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0ED3D" w14:textId="77777777" w:rsidR="00D931A7" w:rsidRDefault="00D931A7" w:rsidP="00D931A7">
      <w:pPr>
        <w:pStyle w:val="Heading1"/>
        <w:spacing w:before="0"/>
        <w:jc w:val="center"/>
      </w:pPr>
      <w:r>
        <w:t>Whatcom Food Network Planning Committee Meeting</w:t>
      </w:r>
    </w:p>
    <w:p w14:paraId="5C2F7AEC" w14:textId="77777777" w:rsidR="00D931A7" w:rsidRPr="001675F3" w:rsidRDefault="00D931A7" w:rsidP="00D931A7">
      <w:pPr>
        <w:spacing w:after="0"/>
        <w:jc w:val="center"/>
        <w:rPr>
          <w:b/>
        </w:rPr>
      </w:pPr>
      <w:r w:rsidRPr="00106D24">
        <w:rPr>
          <w:i/>
        </w:rPr>
        <w:t>Planning Committee purpose/function:</w:t>
      </w:r>
      <w:r w:rsidRPr="001675F3">
        <w:rPr>
          <w:rStyle w:val="Emphasis"/>
          <w:color w:val="17365D" w:themeColor="text2" w:themeShade="BF"/>
        </w:rPr>
        <w:t xml:space="preserve"> </w:t>
      </w:r>
      <w:r>
        <w:rPr>
          <w:rStyle w:val="Emphasis"/>
        </w:rPr>
        <w:t>Working to build common understanding and facilitate collaborative efforts toward an equitable, sustainable and healthy food system for all.</w:t>
      </w:r>
    </w:p>
    <w:p w14:paraId="672A6659" w14:textId="77777777" w:rsidR="00D931A7" w:rsidRDefault="00D931A7" w:rsidP="00D931A7">
      <w:pPr>
        <w:spacing w:after="0"/>
      </w:pPr>
    </w:p>
    <w:p w14:paraId="22BCC025" w14:textId="77777777" w:rsidR="00D931A7" w:rsidRPr="00D931A7" w:rsidRDefault="00D931A7" w:rsidP="00D931A7">
      <w:pPr>
        <w:spacing w:after="0"/>
        <w:rPr>
          <w:rFonts w:asciiTheme="majorHAnsi" w:eastAsiaTheme="majorEastAsia" w:hAnsiTheme="majorHAnsi" w:cstheme="majorBidi"/>
          <w:b/>
          <w:bCs/>
          <w:color w:val="4F81BD" w:themeColor="accent1"/>
          <w:sz w:val="26"/>
          <w:szCs w:val="26"/>
        </w:rPr>
      </w:pPr>
      <w:r w:rsidRPr="00D931A7">
        <w:rPr>
          <w:rFonts w:asciiTheme="majorHAnsi" w:eastAsiaTheme="majorEastAsia" w:hAnsiTheme="majorHAnsi" w:cstheme="majorBidi"/>
          <w:b/>
          <w:bCs/>
          <w:color w:val="4F81BD" w:themeColor="accent1"/>
          <w:sz w:val="26"/>
          <w:szCs w:val="26"/>
        </w:rPr>
        <w:t>Agenda</w:t>
      </w:r>
    </w:p>
    <w:p w14:paraId="0D8191D7" w14:textId="58C442B1" w:rsidR="009A1EEA" w:rsidRDefault="00EC6938" w:rsidP="009A1EEA">
      <w:pPr>
        <w:spacing w:after="0"/>
      </w:pPr>
      <w:r>
        <w:t xml:space="preserve">Date: </w:t>
      </w:r>
      <w:r w:rsidR="0036360E">
        <w:t>2/5</w:t>
      </w:r>
      <w:r w:rsidR="002A5B47">
        <w:t>/2019</w:t>
      </w:r>
    </w:p>
    <w:p w14:paraId="674D61E2" w14:textId="7F266582" w:rsidR="009A1EEA" w:rsidRDefault="35D4CE56" w:rsidP="009A1EEA">
      <w:pPr>
        <w:spacing w:after="0"/>
      </w:pPr>
      <w:r>
        <w:t>Time:</w:t>
      </w:r>
      <w:r w:rsidR="0036360E">
        <w:t xml:space="preserve"> 3:30</w:t>
      </w:r>
      <w:r>
        <w:t>-</w:t>
      </w:r>
      <w:r w:rsidR="0036360E">
        <w:t>5</w:t>
      </w:r>
      <w:r>
        <w:t>pm</w:t>
      </w:r>
    </w:p>
    <w:p w14:paraId="3471DB7E" w14:textId="51FBFD08" w:rsidR="009A1EEA" w:rsidRPr="009C202A" w:rsidRDefault="009A1EEA" w:rsidP="009A1EEA">
      <w:pPr>
        <w:spacing w:after="0"/>
        <w:rPr>
          <w:rFonts w:ascii="Tahoma" w:eastAsia="Times New Roman" w:hAnsi="Tahoma" w:cs="Tahoma"/>
          <w:sz w:val="20"/>
          <w:szCs w:val="20"/>
        </w:rPr>
      </w:pPr>
      <w:r>
        <w:t xml:space="preserve">Location: </w:t>
      </w:r>
      <w:proofErr w:type="spellStart"/>
      <w:r w:rsidR="0036360E">
        <w:t>SeaFeast</w:t>
      </w:r>
      <w:proofErr w:type="spellEnd"/>
      <w:r w:rsidR="0036360E">
        <w:t xml:space="preserve"> Office</w:t>
      </w:r>
    </w:p>
    <w:p w14:paraId="0A37501D" w14:textId="77777777" w:rsidR="00D931A7" w:rsidRDefault="00D931A7" w:rsidP="00D931A7">
      <w:pPr>
        <w:spacing w:after="0"/>
      </w:pPr>
    </w:p>
    <w:p w14:paraId="3555D47A" w14:textId="77777777" w:rsidR="00D931A7" w:rsidRPr="000F2117" w:rsidRDefault="00D931A7" w:rsidP="00D931A7">
      <w:pPr>
        <w:pStyle w:val="Heading2"/>
        <w:spacing w:before="0"/>
      </w:pPr>
      <w:r>
        <w:t>Present</w:t>
      </w:r>
    </w:p>
    <w:p w14:paraId="019D6DC6" w14:textId="4D3EA7C5" w:rsidR="009A1EEA" w:rsidRDefault="35D4CE56" w:rsidP="009A1EEA">
      <w:pPr>
        <w:spacing w:after="0"/>
      </w:pPr>
      <w:r>
        <w:t xml:space="preserve">Facilitator: </w:t>
      </w:r>
      <w:r w:rsidR="002A5B47">
        <w:t>Various</w:t>
      </w:r>
      <w:r w:rsidR="009A1EEA">
        <w:br/>
      </w:r>
      <w:r>
        <w:t>Note taker: Diana Meeks</w:t>
      </w:r>
    </w:p>
    <w:p w14:paraId="5DAB6C7B" w14:textId="77777777" w:rsidR="005A0CB1" w:rsidRDefault="005A0CB1" w:rsidP="00D931A7">
      <w:pPr>
        <w:spacing w:after="0"/>
      </w:pPr>
    </w:p>
    <w:tbl>
      <w:tblPr>
        <w:tblStyle w:val="TableGrid"/>
        <w:tblW w:w="0" w:type="auto"/>
        <w:tblLook w:val="04A0" w:firstRow="1" w:lastRow="0" w:firstColumn="1" w:lastColumn="0" w:noHBand="0" w:noVBand="1"/>
      </w:tblPr>
      <w:tblGrid>
        <w:gridCol w:w="4674"/>
        <w:gridCol w:w="4676"/>
      </w:tblGrid>
      <w:tr w:rsidR="005A0CB1" w14:paraId="2AD8D620" w14:textId="77777777" w:rsidTr="35D4CE56">
        <w:tc>
          <w:tcPr>
            <w:tcW w:w="4788" w:type="dxa"/>
          </w:tcPr>
          <w:p w14:paraId="550CE35F" w14:textId="77777777" w:rsidR="005A0CB1" w:rsidRPr="009900CF" w:rsidRDefault="35D4CE56" w:rsidP="005A0CB1">
            <w:pPr>
              <w:rPr>
                <w:strike/>
              </w:rPr>
            </w:pPr>
            <w:r w:rsidRPr="009900CF">
              <w:rPr>
                <w:strike/>
              </w:rPr>
              <w:t>Adrienne Renz</w:t>
            </w:r>
          </w:p>
          <w:p w14:paraId="6DD91550" w14:textId="77777777" w:rsidR="005A0CB1" w:rsidRPr="0036360E" w:rsidRDefault="005A0CB1" w:rsidP="005A0CB1">
            <w:pPr>
              <w:rPr>
                <w:strike/>
              </w:rPr>
            </w:pPr>
            <w:r w:rsidRPr="0036360E">
              <w:rPr>
                <w:strike/>
              </w:rPr>
              <w:t>Cheryl Thornton</w:t>
            </w:r>
          </w:p>
          <w:p w14:paraId="3E5811CA" w14:textId="77777777" w:rsidR="005A0CB1" w:rsidRPr="009900CF" w:rsidRDefault="005A0CB1" w:rsidP="005A0CB1">
            <w:pPr>
              <w:rPr>
                <w:strike/>
              </w:rPr>
            </w:pPr>
            <w:r w:rsidRPr="009900CF">
              <w:rPr>
                <w:strike/>
              </w:rPr>
              <w:t>Chris Elder</w:t>
            </w:r>
          </w:p>
          <w:p w14:paraId="27F87B86" w14:textId="77777777" w:rsidR="005A0CB1" w:rsidRPr="002A5B47" w:rsidRDefault="005A0CB1" w:rsidP="005A0CB1">
            <w:r w:rsidRPr="002A5B47">
              <w:t>Holly O’Neill</w:t>
            </w:r>
          </w:p>
          <w:p w14:paraId="7B4A218C" w14:textId="77777777" w:rsidR="005A0CB1" w:rsidRPr="009900CF" w:rsidRDefault="35D4CE56" w:rsidP="00440FFA">
            <w:pPr>
              <w:rPr>
                <w:strike/>
              </w:rPr>
            </w:pPr>
            <w:r w:rsidRPr="009900CF">
              <w:rPr>
                <w:strike/>
              </w:rPr>
              <w:t>Lisa Sohni</w:t>
            </w:r>
          </w:p>
          <w:p w14:paraId="13C87D5E" w14:textId="77777777" w:rsidR="00440FFA" w:rsidRPr="002A5B47" w:rsidRDefault="35D4CE56" w:rsidP="35D4CE56">
            <w:r w:rsidRPr="002A5B47">
              <w:t xml:space="preserve">Karlee Deatherage </w:t>
            </w:r>
          </w:p>
          <w:p w14:paraId="39A5886E" w14:textId="77777777" w:rsidR="00C0417B" w:rsidRPr="002A5B47" w:rsidRDefault="00C0417B" w:rsidP="00440FFA">
            <w:r w:rsidRPr="002A5B47">
              <w:t>Diana Meeks</w:t>
            </w:r>
          </w:p>
          <w:p w14:paraId="3C65BE39" w14:textId="1E6FA587" w:rsidR="00EC6938" w:rsidRPr="00CC4F56" w:rsidRDefault="00EC6938" w:rsidP="00440FFA">
            <w:pPr>
              <w:rPr>
                <w:strike/>
              </w:rPr>
            </w:pPr>
            <w:r w:rsidRPr="00CC4F56">
              <w:rPr>
                <w:strike/>
              </w:rPr>
              <w:t>Ali Jensen</w:t>
            </w:r>
          </w:p>
        </w:tc>
        <w:tc>
          <w:tcPr>
            <w:tcW w:w="4788" w:type="dxa"/>
          </w:tcPr>
          <w:p w14:paraId="6567B92E" w14:textId="77777777" w:rsidR="00440DF8" w:rsidRPr="009900CF" w:rsidRDefault="00440DF8" w:rsidP="00440DF8">
            <w:pPr>
              <w:rPr>
                <w:strike/>
              </w:rPr>
            </w:pPr>
            <w:r w:rsidRPr="009900CF">
              <w:rPr>
                <w:strike/>
              </w:rPr>
              <w:t>Kent Kok</w:t>
            </w:r>
          </w:p>
          <w:p w14:paraId="0EADCF18" w14:textId="77777777" w:rsidR="00440DF8" w:rsidRPr="002A5B47" w:rsidRDefault="00440DF8" w:rsidP="00440DF8">
            <w:r w:rsidRPr="002A5B47">
              <w:t>Mardi Solomon</w:t>
            </w:r>
          </w:p>
          <w:p w14:paraId="6156D470" w14:textId="77777777" w:rsidR="00440DF8" w:rsidRPr="009900CF" w:rsidRDefault="00440DF8" w:rsidP="00440DF8">
            <w:pPr>
              <w:rPr>
                <w:strike/>
              </w:rPr>
            </w:pPr>
            <w:r w:rsidRPr="009900CF">
              <w:rPr>
                <w:strike/>
              </w:rPr>
              <w:t>Rosalinda Guillen</w:t>
            </w:r>
          </w:p>
          <w:p w14:paraId="50D929C3" w14:textId="77777777" w:rsidR="00440DF8" w:rsidRPr="0036360E" w:rsidRDefault="00440DF8" w:rsidP="00440DF8">
            <w:pPr>
              <w:rPr>
                <w:strike/>
              </w:rPr>
            </w:pPr>
            <w:r w:rsidRPr="0036360E">
              <w:rPr>
                <w:strike/>
              </w:rPr>
              <w:t>Sara Southerland</w:t>
            </w:r>
          </w:p>
          <w:p w14:paraId="21026122" w14:textId="77777777" w:rsidR="005A0CB1" w:rsidRPr="002A5B47" w:rsidRDefault="35D4CE56" w:rsidP="00440FFA">
            <w:r w:rsidRPr="002A5B47">
              <w:t>Pete Granger</w:t>
            </w:r>
          </w:p>
          <w:p w14:paraId="55FCEEA1" w14:textId="268909E7" w:rsidR="00EA3E25" w:rsidRPr="009900CF" w:rsidRDefault="35D4CE56" w:rsidP="35D4CE56">
            <w:pPr>
              <w:rPr>
                <w:strike/>
                <w:color w:val="FF0000"/>
              </w:rPr>
            </w:pPr>
            <w:r w:rsidRPr="009900CF">
              <w:rPr>
                <w:strike/>
              </w:rPr>
              <w:t>Jen Hey, WSU</w:t>
            </w:r>
          </w:p>
          <w:p w14:paraId="3F0F2CA8" w14:textId="554C2732" w:rsidR="00EA3E25" w:rsidRPr="00EA3E25" w:rsidRDefault="00CC4F56" w:rsidP="35D4CE56">
            <w:pPr>
              <w:rPr>
                <w:color w:val="FF0000"/>
              </w:rPr>
            </w:pPr>
            <w:r w:rsidRPr="00CC4F56">
              <w:t>Amy Esary</w:t>
            </w:r>
          </w:p>
        </w:tc>
      </w:tr>
    </w:tbl>
    <w:p w14:paraId="02EB378F" w14:textId="77777777" w:rsidR="005A0CB1" w:rsidRDefault="005A0CB1" w:rsidP="00D931A7">
      <w:pPr>
        <w:spacing w:after="0"/>
      </w:pPr>
    </w:p>
    <w:p w14:paraId="6A05A809" w14:textId="77777777" w:rsidR="005A0CB1" w:rsidRDefault="005A0CB1" w:rsidP="00D931A7">
      <w:pPr>
        <w:spacing w:after="0"/>
      </w:pPr>
    </w:p>
    <w:p w14:paraId="78E449A7" w14:textId="77777777" w:rsidR="00264A44" w:rsidRPr="005F6C0E" w:rsidRDefault="005A0CB1" w:rsidP="00D931A7">
      <w:pPr>
        <w:spacing w:after="0"/>
        <w:rPr>
          <w:color w:val="FF0000"/>
        </w:rPr>
      </w:pPr>
      <w:r w:rsidRPr="005F6C0E">
        <w:rPr>
          <w:color w:val="FF0000"/>
        </w:rPr>
        <w:t>Red</w:t>
      </w:r>
      <w:r w:rsidR="00264A44" w:rsidRPr="005F6C0E">
        <w:rPr>
          <w:color w:val="FF0000"/>
        </w:rPr>
        <w:t xml:space="preserve"> = DECISIONS</w:t>
      </w:r>
    </w:p>
    <w:p w14:paraId="7AA70BC6" w14:textId="77777777" w:rsidR="00D931A7" w:rsidRDefault="005A0CB1" w:rsidP="00D931A7">
      <w:pPr>
        <w:spacing w:after="0"/>
      </w:pPr>
      <w:r>
        <w:rPr>
          <w:highlight w:val="yellow"/>
        </w:rPr>
        <w:t>Y</w:t>
      </w:r>
      <w:r w:rsidR="00264A44" w:rsidRPr="00264A44">
        <w:rPr>
          <w:highlight w:val="yellow"/>
        </w:rPr>
        <w:t>ellow = ACTION ITEMS</w:t>
      </w:r>
    </w:p>
    <w:p w14:paraId="1F6B60EF" w14:textId="77777777" w:rsidR="005F6C0E" w:rsidRDefault="005F6C0E" w:rsidP="00D931A7">
      <w:pPr>
        <w:spacing w:after="0"/>
      </w:pPr>
      <w:r w:rsidRPr="005F6C0E">
        <w:rPr>
          <w:highlight w:val="cyan"/>
        </w:rPr>
        <w:t>Blue = Opportunities for Collaboration</w:t>
      </w:r>
    </w:p>
    <w:p w14:paraId="5A39BBE3" w14:textId="77777777" w:rsidR="007656C6" w:rsidRDefault="007656C6" w:rsidP="002403D1">
      <w:pPr>
        <w:spacing w:after="0"/>
      </w:pPr>
    </w:p>
    <w:tbl>
      <w:tblPr>
        <w:tblStyle w:val="TableGrid"/>
        <w:tblpPr w:leftFromText="180" w:rightFromText="180" w:vertAnchor="text" w:horzAnchor="margin" w:tblpY="21"/>
        <w:tblW w:w="0" w:type="auto"/>
        <w:tblLook w:val="04A0" w:firstRow="1" w:lastRow="0" w:firstColumn="1" w:lastColumn="0" w:noHBand="0" w:noVBand="1"/>
      </w:tblPr>
      <w:tblGrid>
        <w:gridCol w:w="4669"/>
        <w:gridCol w:w="4681"/>
      </w:tblGrid>
      <w:tr w:rsidR="000F2117" w:rsidRPr="00BE4768" w14:paraId="13F1E8DA" w14:textId="77777777" w:rsidTr="00895C76">
        <w:tc>
          <w:tcPr>
            <w:tcW w:w="9350" w:type="dxa"/>
            <w:gridSpan w:val="2"/>
            <w:shd w:val="clear" w:color="auto" w:fill="A6A6A6" w:themeFill="background1" w:themeFillShade="A6"/>
          </w:tcPr>
          <w:p w14:paraId="238481C2" w14:textId="77777777" w:rsidR="000F2117" w:rsidRPr="00BE4768" w:rsidRDefault="000F2117" w:rsidP="000F2117">
            <w:pPr>
              <w:rPr>
                <w:b/>
                <w:sz w:val="20"/>
                <w:szCs w:val="20"/>
              </w:rPr>
            </w:pPr>
            <w:r w:rsidRPr="00BE4768">
              <w:rPr>
                <w:b/>
                <w:sz w:val="20"/>
                <w:szCs w:val="20"/>
              </w:rPr>
              <w:t>MEETING SUMMARY:</w:t>
            </w:r>
          </w:p>
        </w:tc>
      </w:tr>
      <w:tr w:rsidR="000F2117" w:rsidRPr="00BE4768" w14:paraId="5F45ACF9" w14:textId="77777777" w:rsidTr="00895C76">
        <w:tc>
          <w:tcPr>
            <w:tcW w:w="4669" w:type="dxa"/>
            <w:shd w:val="clear" w:color="auto" w:fill="D9D9D9" w:themeFill="background1" w:themeFillShade="D9"/>
          </w:tcPr>
          <w:p w14:paraId="769726BA" w14:textId="77777777" w:rsidR="000F2117" w:rsidRPr="00BE4768" w:rsidRDefault="000F2117" w:rsidP="000F2117">
            <w:pPr>
              <w:rPr>
                <w:b/>
                <w:sz w:val="20"/>
                <w:szCs w:val="20"/>
              </w:rPr>
            </w:pPr>
            <w:r w:rsidRPr="00BE4768">
              <w:rPr>
                <w:b/>
                <w:sz w:val="20"/>
                <w:szCs w:val="20"/>
              </w:rPr>
              <w:t>Item</w:t>
            </w:r>
          </w:p>
        </w:tc>
        <w:tc>
          <w:tcPr>
            <w:tcW w:w="4681" w:type="dxa"/>
            <w:shd w:val="clear" w:color="auto" w:fill="D9D9D9" w:themeFill="background1" w:themeFillShade="D9"/>
          </w:tcPr>
          <w:p w14:paraId="08423271" w14:textId="77777777" w:rsidR="000F2117" w:rsidRPr="00BE4768" w:rsidRDefault="000F2117" w:rsidP="000F2117">
            <w:pPr>
              <w:rPr>
                <w:b/>
                <w:sz w:val="20"/>
                <w:szCs w:val="20"/>
              </w:rPr>
            </w:pPr>
            <w:r w:rsidRPr="00BE4768">
              <w:rPr>
                <w:b/>
                <w:sz w:val="20"/>
                <w:szCs w:val="20"/>
              </w:rPr>
              <w:t>Summary</w:t>
            </w:r>
          </w:p>
        </w:tc>
      </w:tr>
      <w:tr w:rsidR="00575DCB" w:rsidRPr="00BE4768" w14:paraId="2E9A61A7" w14:textId="77777777" w:rsidTr="00895C76">
        <w:tc>
          <w:tcPr>
            <w:tcW w:w="4669" w:type="dxa"/>
          </w:tcPr>
          <w:p w14:paraId="75BD3983" w14:textId="77777777" w:rsidR="00575DCB" w:rsidRPr="00AD4E7A" w:rsidRDefault="00816628" w:rsidP="00D8142D">
            <w:r w:rsidRPr="00AD4E7A">
              <w:t xml:space="preserve">1) </w:t>
            </w:r>
            <w:r w:rsidR="00BE4768" w:rsidRPr="00AD4E7A">
              <w:t xml:space="preserve"> Agenda Review</w:t>
            </w:r>
          </w:p>
        </w:tc>
        <w:tc>
          <w:tcPr>
            <w:tcW w:w="4681" w:type="dxa"/>
          </w:tcPr>
          <w:p w14:paraId="775AD0C6" w14:textId="77777777" w:rsidR="00575DCB" w:rsidRDefault="001A1506" w:rsidP="00BB2CCF">
            <w:r w:rsidRPr="00AD4E7A">
              <w:t>Agreed upon</w:t>
            </w:r>
          </w:p>
          <w:p w14:paraId="055483DF" w14:textId="00068891" w:rsidR="009900CF" w:rsidRPr="00AD4E7A" w:rsidRDefault="009900CF" w:rsidP="00BB2CCF">
            <w:r>
              <w:t xml:space="preserve">Diana let Steering Committee know she’ll be leaving at the end of April. </w:t>
            </w:r>
          </w:p>
        </w:tc>
      </w:tr>
      <w:tr w:rsidR="000F2117" w:rsidRPr="00BE4768" w14:paraId="73CE6F7D" w14:textId="77777777" w:rsidTr="00895C76">
        <w:tc>
          <w:tcPr>
            <w:tcW w:w="4669" w:type="dxa"/>
          </w:tcPr>
          <w:p w14:paraId="41C8F396" w14:textId="00FC6A28" w:rsidR="000F2117" w:rsidRPr="00AD4E7A" w:rsidRDefault="002A5B47" w:rsidP="003D3608">
            <w:r>
              <w:t>2) Go Round</w:t>
            </w:r>
          </w:p>
        </w:tc>
        <w:tc>
          <w:tcPr>
            <w:tcW w:w="4681" w:type="dxa"/>
          </w:tcPr>
          <w:p w14:paraId="72A3D3EC" w14:textId="3E73F15C" w:rsidR="000F2117" w:rsidRPr="00AD4E7A" w:rsidRDefault="009900CF" w:rsidP="009900CF">
            <w:r>
              <w:t>See notes.</w:t>
            </w:r>
          </w:p>
        </w:tc>
      </w:tr>
      <w:tr w:rsidR="00005042" w:rsidRPr="00BE4768" w14:paraId="6D7BABF1" w14:textId="77777777" w:rsidTr="00895C76">
        <w:tc>
          <w:tcPr>
            <w:tcW w:w="4669" w:type="dxa"/>
          </w:tcPr>
          <w:p w14:paraId="0D0B940D" w14:textId="20FDAE7A" w:rsidR="00005042" w:rsidRPr="00AD4E7A" w:rsidRDefault="0036360E" w:rsidP="003D3608">
            <w:r>
              <w:t>3)</w:t>
            </w:r>
            <w:r w:rsidR="002277B5" w:rsidRPr="0036360E">
              <w:rPr>
                <w:b/>
              </w:rPr>
              <w:t xml:space="preserve"> </w:t>
            </w:r>
            <w:r w:rsidR="002277B5" w:rsidRPr="002277B5">
              <w:t>Re-envisioning the WFN, continuing the conversation</w:t>
            </w:r>
          </w:p>
        </w:tc>
        <w:tc>
          <w:tcPr>
            <w:tcW w:w="4681" w:type="dxa"/>
          </w:tcPr>
          <w:p w14:paraId="0E27B00A" w14:textId="7C35C3F0" w:rsidR="00005042" w:rsidRPr="00AD4E7A" w:rsidRDefault="002277B5" w:rsidP="002277B5">
            <w:r>
              <w:t>Mardi and Diana will work making and present a few proposals to Steering Committee that came out of the conversation.</w:t>
            </w:r>
          </w:p>
        </w:tc>
      </w:tr>
      <w:tr w:rsidR="00005042" w:rsidRPr="00BE4768" w14:paraId="1F3DFF2A" w14:textId="77777777" w:rsidTr="00895C76">
        <w:tc>
          <w:tcPr>
            <w:tcW w:w="4669" w:type="dxa"/>
          </w:tcPr>
          <w:p w14:paraId="2C46B9C1" w14:textId="5C735501" w:rsidR="00005042" w:rsidRPr="00AD4E7A" w:rsidRDefault="002A5B47" w:rsidP="0036360E">
            <w:r>
              <w:t xml:space="preserve">4) </w:t>
            </w:r>
            <w:r w:rsidR="00895C76">
              <w:t>Forum</w:t>
            </w:r>
          </w:p>
        </w:tc>
        <w:tc>
          <w:tcPr>
            <w:tcW w:w="4681" w:type="dxa"/>
          </w:tcPr>
          <w:p w14:paraId="4F90EE8A" w14:textId="5B11EE33" w:rsidR="00895C76" w:rsidRPr="00895C76" w:rsidRDefault="00895C76" w:rsidP="00895C76">
            <w:pPr>
              <w:rPr>
                <w:bCs/>
              </w:rPr>
            </w:pPr>
            <w:r w:rsidRPr="00895C76">
              <w:rPr>
                <w:bCs/>
              </w:rPr>
              <w:t>Spring Forum</w:t>
            </w:r>
            <w:r>
              <w:rPr>
                <w:bCs/>
              </w:rPr>
              <w:t>: May 19</w:t>
            </w:r>
            <w:r w:rsidRPr="00895C76">
              <w:rPr>
                <w:bCs/>
                <w:vertAlign w:val="superscript"/>
              </w:rPr>
              <w:t>th</w:t>
            </w:r>
            <w:r>
              <w:rPr>
                <w:bCs/>
              </w:rPr>
              <w:t xml:space="preserve"> / Topic: Consumption</w:t>
            </w:r>
          </w:p>
          <w:p w14:paraId="6CDE05B5" w14:textId="1AB0E6E5" w:rsidR="00895C76" w:rsidRPr="00895C76" w:rsidRDefault="00895C76" w:rsidP="00895C76">
            <w:pPr>
              <w:rPr>
                <w:bCs/>
              </w:rPr>
            </w:pPr>
            <w:r>
              <w:rPr>
                <w:bCs/>
              </w:rPr>
              <w:t xml:space="preserve">Speakers/topics: </w:t>
            </w:r>
            <w:proofErr w:type="spellStart"/>
            <w:r w:rsidRPr="00895C76">
              <w:rPr>
                <w:bCs/>
              </w:rPr>
              <w:t>Bham</w:t>
            </w:r>
            <w:proofErr w:type="spellEnd"/>
            <w:r w:rsidRPr="00895C76">
              <w:rPr>
                <w:bCs/>
              </w:rPr>
              <w:t xml:space="preserve"> Public Schools</w:t>
            </w:r>
            <w:r w:rsidR="00725B07">
              <w:rPr>
                <w:bCs/>
              </w:rPr>
              <w:t>/Good Food Promise/Schools as a place for health equity</w:t>
            </w:r>
            <w:r w:rsidRPr="00895C76">
              <w:rPr>
                <w:bCs/>
              </w:rPr>
              <w:t xml:space="preserve"> (work with Mardi and Holly</w:t>
            </w:r>
            <w:r>
              <w:rPr>
                <w:bCs/>
              </w:rPr>
              <w:t xml:space="preserve"> on speakers</w:t>
            </w:r>
            <w:r w:rsidR="00725B07">
              <w:rPr>
                <w:bCs/>
              </w:rPr>
              <w:t>).</w:t>
            </w:r>
            <w:r>
              <w:rPr>
                <w:bCs/>
              </w:rPr>
              <w:t xml:space="preserve"> L</w:t>
            </w:r>
            <w:r w:rsidRPr="00895C76">
              <w:rPr>
                <w:bCs/>
              </w:rPr>
              <w:t>ocal and Institutional Purchasing (Sara)</w:t>
            </w:r>
            <w:r>
              <w:rPr>
                <w:bCs/>
              </w:rPr>
              <w:t>. F</w:t>
            </w:r>
            <w:r w:rsidRPr="00895C76">
              <w:rPr>
                <w:bCs/>
              </w:rPr>
              <w:t>ood System Co</w:t>
            </w:r>
            <w:r w:rsidR="00725B07">
              <w:rPr>
                <w:bCs/>
              </w:rPr>
              <w:t xml:space="preserve">mmittee: </w:t>
            </w:r>
            <w:proofErr w:type="gramStart"/>
            <w:r w:rsidR="00725B07">
              <w:rPr>
                <w:bCs/>
              </w:rPr>
              <w:t>be a part of framing within these topics</w:t>
            </w:r>
            <w:proofErr w:type="gramEnd"/>
            <w:r w:rsidR="00725B07">
              <w:rPr>
                <w:bCs/>
              </w:rPr>
              <w:t xml:space="preserve">, </w:t>
            </w:r>
            <w:proofErr w:type="gramStart"/>
            <w:r w:rsidR="00725B07">
              <w:rPr>
                <w:bCs/>
              </w:rPr>
              <w:t>introduce new</w:t>
            </w:r>
            <w:r w:rsidRPr="00895C76">
              <w:rPr>
                <w:bCs/>
              </w:rPr>
              <w:t xml:space="preserve"> committee during </w:t>
            </w:r>
            <w:r w:rsidR="00725B07">
              <w:rPr>
                <w:bCs/>
              </w:rPr>
              <w:t>intro</w:t>
            </w:r>
            <w:proofErr w:type="gramEnd"/>
            <w:r w:rsidR="00725B07">
              <w:rPr>
                <w:bCs/>
              </w:rPr>
              <w:t>.</w:t>
            </w:r>
            <w:r w:rsidRPr="00895C76">
              <w:rPr>
                <w:bCs/>
              </w:rPr>
              <w:t xml:space="preserve"> </w:t>
            </w:r>
          </w:p>
          <w:p w14:paraId="60061E4C" w14:textId="7EB9A33D" w:rsidR="00005042" w:rsidRPr="00AD4E7A" w:rsidRDefault="00005042" w:rsidP="123675AC">
            <w:pPr>
              <w:ind w:left="-14"/>
            </w:pPr>
          </w:p>
        </w:tc>
      </w:tr>
    </w:tbl>
    <w:p w14:paraId="4B94D5A5" w14:textId="77777777" w:rsidR="007656C6" w:rsidRPr="00FA1308" w:rsidRDefault="007656C6" w:rsidP="000E5AB1">
      <w:pPr>
        <w:pStyle w:val="Heading2"/>
        <w:spacing w:before="0"/>
        <w:rPr>
          <w:rFonts w:ascii="Calibri" w:hAnsi="Calibri"/>
        </w:rPr>
      </w:pPr>
    </w:p>
    <w:tbl>
      <w:tblPr>
        <w:tblStyle w:val="TableGrid"/>
        <w:tblpPr w:leftFromText="180" w:rightFromText="180" w:vertAnchor="text" w:horzAnchor="margin" w:tblpY="21"/>
        <w:tblW w:w="0" w:type="auto"/>
        <w:tblLook w:val="04A0" w:firstRow="1" w:lastRow="0" w:firstColumn="1" w:lastColumn="0" w:noHBand="0" w:noVBand="1"/>
      </w:tblPr>
      <w:tblGrid>
        <w:gridCol w:w="1168"/>
        <w:gridCol w:w="4414"/>
        <w:gridCol w:w="3768"/>
      </w:tblGrid>
      <w:tr w:rsidR="00190368" w:rsidRPr="00FA1308" w14:paraId="15A0933C" w14:textId="77777777" w:rsidTr="123675AC">
        <w:tc>
          <w:tcPr>
            <w:tcW w:w="9350" w:type="dxa"/>
            <w:gridSpan w:val="3"/>
            <w:shd w:val="clear" w:color="auto" w:fill="A6A6A6" w:themeFill="background1" w:themeFillShade="A6"/>
          </w:tcPr>
          <w:p w14:paraId="64B987DE" w14:textId="77777777" w:rsidR="00190368" w:rsidRPr="00190368" w:rsidRDefault="00190368" w:rsidP="000F2117">
            <w:pPr>
              <w:rPr>
                <w:rFonts w:ascii="Calibri" w:hAnsi="Calibri"/>
                <w:b/>
                <w:sz w:val="20"/>
                <w:szCs w:val="20"/>
              </w:rPr>
            </w:pPr>
            <w:r w:rsidRPr="00190368">
              <w:rPr>
                <w:rFonts w:ascii="Calibri" w:hAnsi="Calibri"/>
                <w:b/>
                <w:sz w:val="20"/>
                <w:szCs w:val="20"/>
              </w:rPr>
              <w:t>FOLLOW-UP ITEMS:</w:t>
            </w:r>
          </w:p>
        </w:tc>
      </w:tr>
      <w:tr w:rsidR="00190368" w:rsidRPr="00FA1308" w14:paraId="044DC4AA" w14:textId="77777777" w:rsidTr="123675AC">
        <w:tc>
          <w:tcPr>
            <w:tcW w:w="1168" w:type="dxa"/>
            <w:shd w:val="clear" w:color="auto" w:fill="D9D9D9" w:themeFill="background1" w:themeFillShade="D9"/>
          </w:tcPr>
          <w:p w14:paraId="3F39C42E" w14:textId="77777777" w:rsidR="00190368" w:rsidRPr="00190368" w:rsidRDefault="00190368" w:rsidP="000F2117">
            <w:pPr>
              <w:rPr>
                <w:rFonts w:ascii="Calibri" w:hAnsi="Calibri"/>
                <w:b/>
                <w:sz w:val="20"/>
                <w:szCs w:val="20"/>
              </w:rPr>
            </w:pPr>
            <w:r w:rsidRPr="00190368">
              <w:rPr>
                <w:rFonts w:ascii="Calibri" w:hAnsi="Calibri"/>
                <w:b/>
                <w:sz w:val="20"/>
                <w:szCs w:val="20"/>
              </w:rPr>
              <w:t>By when</w:t>
            </w:r>
          </w:p>
        </w:tc>
        <w:tc>
          <w:tcPr>
            <w:tcW w:w="4414" w:type="dxa"/>
            <w:shd w:val="clear" w:color="auto" w:fill="D9D9D9" w:themeFill="background1" w:themeFillShade="D9"/>
          </w:tcPr>
          <w:p w14:paraId="3668DC4A" w14:textId="77777777" w:rsidR="00190368" w:rsidRPr="00190368" w:rsidRDefault="00190368" w:rsidP="000F2117">
            <w:pPr>
              <w:rPr>
                <w:rFonts w:ascii="Calibri" w:hAnsi="Calibri"/>
                <w:b/>
                <w:sz w:val="20"/>
                <w:szCs w:val="20"/>
              </w:rPr>
            </w:pPr>
            <w:r w:rsidRPr="00190368">
              <w:rPr>
                <w:rFonts w:ascii="Calibri" w:hAnsi="Calibri"/>
                <w:b/>
                <w:sz w:val="20"/>
                <w:szCs w:val="20"/>
              </w:rPr>
              <w:t>Action Item</w:t>
            </w:r>
          </w:p>
        </w:tc>
        <w:tc>
          <w:tcPr>
            <w:tcW w:w="3768" w:type="dxa"/>
            <w:shd w:val="clear" w:color="auto" w:fill="D9D9D9" w:themeFill="background1" w:themeFillShade="D9"/>
          </w:tcPr>
          <w:p w14:paraId="261EDF31" w14:textId="77777777" w:rsidR="00190368" w:rsidRPr="00190368" w:rsidRDefault="00190368" w:rsidP="000F2117">
            <w:pPr>
              <w:rPr>
                <w:rFonts w:ascii="Calibri" w:hAnsi="Calibri"/>
                <w:b/>
                <w:sz w:val="20"/>
                <w:szCs w:val="20"/>
              </w:rPr>
            </w:pPr>
            <w:r w:rsidRPr="00190368">
              <w:rPr>
                <w:rFonts w:ascii="Calibri" w:hAnsi="Calibri"/>
                <w:b/>
                <w:sz w:val="20"/>
                <w:szCs w:val="20"/>
              </w:rPr>
              <w:t>Person(s) responsible:</w:t>
            </w:r>
          </w:p>
        </w:tc>
      </w:tr>
      <w:tr w:rsidR="00190368" w:rsidRPr="00FA1308" w14:paraId="5B3DDCF7" w14:textId="77777777" w:rsidTr="123675AC">
        <w:tc>
          <w:tcPr>
            <w:tcW w:w="1168" w:type="dxa"/>
          </w:tcPr>
          <w:p w14:paraId="3E857C4C" w14:textId="58FA38DB" w:rsidR="00190368" w:rsidRPr="00F37FDF" w:rsidRDefault="00725B07" w:rsidP="123675AC">
            <w:pPr>
              <w:rPr>
                <w:rFonts w:ascii="Calibri" w:hAnsi="Calibri"/>
              </w:rPr>
            </w:pPr>
            <w:r>
              <w:rPr>
                <w:rFonts w:ascii="Calibri" w:hAnsi="Calibri"/>
              </w:rPr>
              <w:t>2/8</w:t>
            </w:r>
          </w:p>
        </w:tc>
        <w:tc>
          <w:tcPr>
            <w:tcW w:w="4414" w:type="dxa"/>
          </w:tcPr>
          <w:p w14:paraId="47AF11A2" w14:textId="35C59A39" w:rsidR="00190368" w:rsidRPr="00F37FDF" w:rsidRDefault="002277B5" w:rsidP="123675AC">
            <w:pPr>
              <w:rPr>
                <w:rFonts w:ascii="Calibri" w:hAnsi="Calibri"/>
              </w:rPr>
            </w:pPr>
            <w:r>
              <w:rPr>
                <w:rFonts w:ascii="Calibri" w:hAnsi="Calibri"/>
              </w:rPr>
              <w:t>Ask Ali about people who applied for Committee / seeing if anyone would be a good fit for WFN Steering Committee</w:t>
            </w:r>
          </w:p>
        </w:tc>
        <w:tc>
          <w:tcPr>
            <w:tcW w:w="3768" w:type="dxa"/>
          </w:tcPr>
          <w:p w14:paraId="5C7B9C64" w14:textId="0AB54736" w:rsidR="00190368" w:rsidRPr="00F37FDF" w:rsidRDefault="002277B5" w:rsidP="123675AC">
            <w:pPr>
              <w:rPr>
                <w:rFonts w:ascii="Calibri" w:hAnsi="Calibri"/>
              </w:rPr>
            </w:pPr>
            <w:r>
              <w:rPr>
                <w:rFonts w:ascii="Calibri" w:hAnsi="Calibri"/>
              </w:rPr>
              <w:t>Diana</w:t>
            </w:r>
          </w:p>
        </w:tc>
      </w:tr>
      <w:tr w:rsidR="00190368" w:rsidRPr="00FA1308" w14:paraId="4F7C89D5" w14:textId="77777777" w:rsidTr="123675AC">
        <w:tc>
          <w:tcPr>
            <w:tcW w:w="1168" w:type="dxa"/>
          </w:tcPr>
          <w:p w14:paraId="77298871" w14:textId="24F59649" w:rsidR="00190368" w:rsidRPr="00F37FDF" w:rsidRDefault="00725B07" w:rsidP="123675AC">
            <w:pPr>
              <w:rPr>
                <w:rFonts w:ascii="Calibri" w:hAnsi="Calibri"/>
              </w:rPr>
            </w:pPr>
            <w:r>
              <w:rPr>
                <w:rFonts w:ascii="Calibri" w:hAnsi="Calibri"/>
              </w:rPr>
              <w:t>2/8</w:t>
            </w:r>
          </w:p>
        </w:tc>
        <w:tc>
          <w:tcPr>
            <w:tcW w:w="4414" w:type="dxa"/>
          </w:tcPr>
          <w:p w14:paraId="18A480F7" w14:textId="11D954CE" w:rsidR="00190368" w:rsidRPr="00F37FDF" w:rsidRDefault="002277B5" w:rsidP="123675AC">
            <w:pPr>
              <w:rPr>
                <w:rFonts w:ascii="Calibri" w:hAnsi="Calibri"/>
              </w:rPr>
            </w:pPr>
            <w:r>
              <w:rPr>
                <w:rFonts w:ascii="Calibri" w:hAnsi="Calibri"/>
              </w:rPr>
              <w:t>See if March Steering Committee Meeting could be at Central Kitchen</w:t>
            </w:r>
          </w:p>
        </w:tc>
        <w:tc>
          <w:tcPr>
            <w:tcW w:w="3768" w:type="dxa"/>
          </w:tcPr>
          <w:p w14:paraId="59619D49" w14:textId="5450A13C" w:rsidR="00190368" w:rsidRPr="00F37FDF" w:rsidRDefault="002277B5" w:rsidP="123675AC">
            <w:pPr>
              <w:rPr>
                <w:rFonts w:ascii="Calibri" w:hAnsi="Calibri"/>
              </w:rPr>
            </w:pPr>
            <w:r>
              <w:rPr>
                <w:rFonts w:ascii="Calibri" w:hAnsi="Calibri"/>
              </w:rPr>
              <w:t>Mardi</w:t>
            </w:r>
          </w:p>
        </w:tc>
      </w:tr>
      <w:tr w:rsidR="000A63A8" w:rsidRPr="00FA1308" w14:paraId="617D161A" w14:textId="77777777" w:rsidTr="123675AC">
        <w:tc>
          <w:tcPr>
            <w:tcW w:w="1168" w:type="dxa"/>
          </w:tcPr>
          <w:p w14:paraId="3DEEC669" w14:textId="37AE6470" w:rsidR="000A63A8" w:rsidRPr="00F37FDF" w:rsidRDefault="00725B07" w:rsidP="123675AC">
            <w:pPr>
              <w:rPr>
                <w:rFonts w:ascii="Calibri" w:hAnsi="Calibri"/>
              </w:rPr>
            </w:pPr>
            <w:r>
              <w:rPr>
                <w:rFonts w:ascii="Calibri" w:hAnsi="Calibri"/>
              </w:rPr>
              <w:t>2/15</w:t>
            </w:r>
          </w:p>
        </w:tc>
        <w:tc>
          <w:tcPr>
            <w:tcW w:w="4414" w:type="dxa"/>
          </w:tcPr>
          <w:p w14:paraId="085147FE" w14:textId="3E7DD973" w:rsidR="000A63A8" w:rsidRPr="00F37FDF" w:rsidRDefault="002277B5" w:rsidP="123675AC">
            <w:pPr>
              <w:rPr>
                <w:rFonts w:ascii="Calibri" w:hAnsi="Calibri"/>
              </w:rPr>
            </w:pPr>
            <w:r w:rsidRPr="002277B5">
              <w:rPr>
                <w:bCs/>
              </w:rPr>
              <w:t>D</w:t>
            </w:r>
            <w:r w:rsidRPr="002277B5">
              <w:rPr>
                <w:bCs/>
              </w:rPr>
              <w:t>raft some proposals the Steering Committee can review based o</w:t>
            </w:r>
            <w:r w:rsidRPr="002277B5">
              <w:rPr>
                <w:bCs/>
              </w:rPr>
              <w:t>n the conversation we had today</w:t>
            </w:r>
          </w:p>
        </w:tc>
        <w:tc>
          <w:tcPr>
            <w:tcW w:w="3768" w:type="dxa"/>
          </w:tcPr>
          <w:p w14:paraId="7FC12577" w14:textId="29B50BBF" w:rsidR="000A63A8" w:rsidRPr="00F37FDF" w:rsidRDefault="002277B5" w:rsidP="123675AC">
            <w:pPr>
              <w:rPr>
                <w:rFonts w:ascii="Calibri" w:hAnsi="Calibri"/>
              </w:rPr>
            </w:pPr>
            <w:r>
              <w:rPr>
                <w:rFonts w:ascii="Calibri" w:hAnsi="Calibri"/>
              </w:rPr>
              <w:t>Diana and Mardi</w:t>
            </w:r>
          </w:p>
        </w:tc>
      </w:tr>
      <w:tr w:rsidR="00725B07" w:rsidRPr="00FA1308" w14:paraId="0F116656" w14:textId="77777777" w:rsidTr="123675AC">
        <w:tc>
          <w:tcPr>
            <w:tcW w:w="1168" w:type="dxa"/>
          </w:tcPr>
          <w:p w14:paraId="7C00C53B" w14:textId="3E6B5679" w:rsidR="00725B07" w:rsidRPr="00F37FDF" w:rsidRDefault="00725B07" w:rsidP="123675AC">
            <w:pPr>
              <w:rPr>
                <w:rFonts w:ascii="Calibri" w:hAnsi="Calibri"/>
              </w:rPr>
            </w:pPr>
            <w:r>
              <w:rPr>
                <w:rFonts w:ascii="Calibri" w:hAnsi="Calibri"/>
              </w:rPr>
              <w:t>March SC meeting</w:t>
            </w:r>
          </w:p>
        </w:tc>
        <w:tc>
          <w:tcPr>
            <w:tcW w:w="4414" w:type="dxa"/>
          </w:tcPr>
          <w:p w14:paraId="449B705B" w14:textId="5D1382F9" w:rsidR="00725B07" w:rsidRPr="002277B5" w:rsidRDefault="00725B07" w:rsidP="123675AC">
            <w:pPr>
              <w:rPr>
                <w:bCs/>
              </w:rPr>
            </w:pPr>
            <w:r>
              <w:rPr>
                <w:bCs/>
              </w:rPr>
              <w:t xml:space="preserve">Draft Forum </w:t>
            </w:r>
            <w:proofErr w:type="spellStart"/>
            <w:r>
              <w:rPr>
                <w:bCs/>
              </w:rPr>
              <w:t>Ageda</w:t>
            </w:r>
            <w:proofErr w:type="spellEnd"/>
          </w:p>
        </w:tc>
        <w:tc>
          <w:tcPr>
            <w:tcW w:w="3768" w:type="dxa"/>
          </w:tcPr>
          <w:p w14:paraId="1A3219B8" w14:textId="5A7AAA55" w:rsidR="00725B07" w:rsidRDefault="00725B07" w:rsidP="123675AC">
            <w:pPr>
              <w:rPr>
                <w:rFonts w:ascii="Calibri" w:hAnsi="Calibri"/>
              </w:rPr>
            </w:pPr>
            <w:r>
              <w:rPr>
                <w:rFonts w:ascii="Calibri" w:hAnsi="Calibri"/>
              </w:rPr>
              <w:t>Diana</w:t>
            </w:r>
          </w:p>
        </w:tc>
      </w:tr>
    </w:tbl>
    <w:p w14:paraId="45FB0818" w14:textId="77777777" w:rsidR="00F1111A" w:rsidRDefault="00F1111A" w:rsidP="00E427A2">
      <w:pPr>
        <w:pStyle w:val="Heading2"/>
        <w:spacing w:before="0"/>
        <w:rPr>
          <w:color w:val="345A8A" w:themeColor="accent1" w:themeShade="B5"/>
          <w:sz w:val="28"/>
          <w:szCs w:val="32"/>
        </w:rPr>
      </w:pPr>
    </w:p>
    <w:p w14:paraId="049F31CB" w14:textId="77777777" w:rsidR="00533EA6" w:rsidRDefault="00533EA6" w:rsidP="00005042">
      <w:pPr>
        <w:pStyle w:val="Heading2"/>
        <w:spacing w:before="0"/>
        <w:rPr>
          <w:color w:val="345A8A" w:themeColor="accent1" w:themeShade="B5"/>
          <w:sz w:val="28"/>
          <w:szCs w:val="32"/>
        </w:rPr>
      </w:pPr>
    </w:p>
    <w:p w14:paraId="4C424724" w14:textId="77777777" w:rsidR="00AE4A25" w:rsidRDefault="35D4CE56" w:rsidP="00005042">
      <w:pPr>
        <w:pStyle w:val="Heading2"/>
        <w:spacing w:before="0"/>
        <w:rPr>
          <w:color w:val="345A8A" w:themeColor="accent1" w:themeShade="B5"/>
          <w:sz w:val="28"/>
          <w:szCs w:val="32"/>
        </w:rPr>
      </w:pPr>
      <w:r w:rsidRPr="35D4CE56">
        <w:rPr>
          <w:color w:val="345A8A"/>
          <w:sz w:val="28"/>
          <w:szCs w:val="28"/>
        </w:rPr>
        <w:t xml:space="preserve">PROPOSED NEXT STEERING COMMITTEE MEETING: </w:t>
      </w:r>
    </w:p>
    <w:p w14:paraId="5C4879D2" w14:textId="5BF50CAD" w:rsidR="00AE4A25" w:rsidRPr="00AE4A25" w:rsidRDefault="0036360E" w:rsidP="001116A2">
      <w:pPr>
        <w:spacing w:after="160" w:line="259" w:lineRule="auto"/>
      </w:pPr>
      <w:r w:rsidRPr="005462F1">
        <w:rPr>
          <w:highlight w:val="yellow"/>
        </w:rPr>
        <w:t>March</w:t>
      </w:r>
      <w:r w:rsidR="002A5B47" w:rsidRPr="005462F1">
        <w:rPr>
          <w:highlight w:val="yellow"/>
        </w:rPr>
        <w:t xml:space="preserve"> Location:</w:t>
      </w:r>
      <w:r w:rsidR="00A07B8A" w:rsidRPr="005462F1">
        <w:rPr>
          <w:highlight w:val="yellow"/>
        </w:rPr>
        <w:t xml:space="preserve"> </w:t>
      </w:r>
      <w:r w:rsidR="005462F1" w:rsidRPr="005462F1">
        <w:rPr>
          <w:highlight w:val="yellow"/>
        </w:rPr>
        <w:t>Central Food Kitchen (Mardi will check)</w:t>
      </w:r>
    </w:p>
    <w:p w14:paraId="14F82E57" w14:textId="77777777" w:rsidR="000F2117" w:rsidRDefault="000F2117" w:rsidP="00084C60">
      <w:pPr>
        <w:pStyle w:val="Heading2"/>
        <w:spacing w:before="0"/>
      </w:pPr>
      <w:r w:rsidRPr="00190368">
        <w:rPr>
          <w:color w:val="345A8A" w:themeColor="accent1" w:themeShade="B5"/>
          <w:sz w:val="28"/>
          <w:szCs w:val="32"/>
        </w:rPr>
        <w:t>NOTES</w:t>
      </w:r>
    </w:p>
    <w:p w14:paraId="3FB84B56" w14:textId="0FFC836A" w:rsidR="00A804A1" w:rsidRPr="002A5B47" w:rsidRDefault="35D4CE56" w:rsidP="005F7DE7">
      <w:pPr>
        <w:pStyle w:val="ListParagraph"/>
        <w:numPr>
          <w:ilvl w:val="0"/>
          <w:numId w:val="3"/>
        </w:numPr>
        <w:spacing w:after="0"/>
        <w:rPr>
          <w:b/>
          <w:bCs/>
        </w:rPr>
      </w:pPr>
      <w:r w:rsidRPr="002A5B47">
        <w:rPr>
          <w:b/>
          <w:bCs/>
        </w:rPr>
        <w:t>Agree on agenda for meeting</w:t>
      </w:r>
    </w:p>
    <w:p w14:paraId="654A3D8B" w14:textId="7DBFF66A" w:rsidR="002A5B47" w:rsidRDefault="009900CF" w:rsidP="002A5B47">
      <w:pPr>
        <w:pStyle w:val="ListParagraph"/>
        <w:numPr>
          <w:ilvl w:val="1"/>
          <w:numId w:val="3"/>
        </w:numPr>
        <w:spacing w:after="0"/>
        <w:rPr>
          <w:bCs/>
        </w:rPr>
      </w:pPr>
      <w:r>
        <w:rPr>
          <w:bCs/>
        </w:rPr>
        <w:t>Agreed</w:t>
      </w:r>
    </w:p>
    <w:p w14:paraId="5E7D6941" w14:textId="798E551D" w:rsidR="009900CF" w:rsidRPr="002A5B47" w:rsidRDefault="009900CF" w:rsidP="009900CF">
      <w:pPr>
        <w:pStyle w:val="ListParagraph"/>
        <w:spacing w:after="0"/>
        <w:rPr>
          <w:bCs/>
        </w:rPr>
      </w:pPr>
    </w:p>
    <w:p w14:paraId="3FFB0B73" w14:textId="5FA69F13" w:rsidR="0036360E" w:rsidRPr="000F3BAA" w:rsidRDefault="002A5B47" w:rsidP="000F3BAA">
      <w:pPr>
        <w:pStyle w:val="ListParagraph"/>
        <w:numPr>
          <w:ilvl w:val="0"/>
          <w:numId w:val="3"/>
        </w:numPr>
        <w:spacing w:after="0"/>
        <w:rPr>
          <w:b/>
          <w:bCs/>
        </w:rPr>
      </w:pPr>
      <w:r w:rsidRPr="002A5B47">
        <w:rPr>
          <w:b/>
        </w:rPr>
        <w:t>Go Round</w:t>
      </w:r>
    </w:p>
    <w:p w14:paraId="16318E52" w14:textId="45F11D19" w:rsidR="000F3BAA" w:rsidRPr="000F3BAA" w:rsidRDefault="000F3BAA" w:rsidP="000F3BAA">
      <w:pPr>
        <w:pStyle w:val="ListParagraph"/>
        <w:numPr>
          <w:ilvl w:val="1"/>
          <w:numId w:val="3"/>
        </w:numPr>
        <w:spacing w:after="0"/>
        <w:rPr>
          <w:bCs/>
        </w:rPr>
      </w:pPr>
      <w:r w:rsidRPr="000F3BAA">
        <w:t>Mardi: For Whatcom Farm to School. March 6</w:t>
      </w:r>
      <w:r w:rsidRPr="000F3BAA">
        <w:rPr>
          <w:vertAlign w:val="superscript"/>
        </w:rPr>
        <w:t>th</w:t>
      </w:r>
      <w:r w:rsidRPr="000F3BAA">
        <w:t xml:space="preserve"> there will be an even</w:t>
      </w:r>
      <w:r w:rsidR="00CC4F56">
        <w:t>t about healthy eating and the Good F</w:t>
      </w:r>
      <w:r w:rsidRPr="000F3BAA">
        <w:t xml:space="preserve">ood </w:t>
      </w:r>
      <w:r w:rsidR="00CC4F56">
        <w:t>P</w:t>
      </w:r>
      <w:r w:rsidRPr="000F3BAA">
        <w:t xml:space="preserve">romise at the new </w:t>
      </w:r>
      <w:proofErr w:type="spellStart"/>
      <w:r w:rsidRPr="000F3BAA">
        <w:t>Sehome</w:t>
      </w:r>
      <w:proofErr w:type="spellEnd"/>
      <w:r w:rsidRPr="000F3BAA">
        <w:t xml:space="preserve"> High. Then there will be workshops at </w:t>
      </w:r>
      <w:proofErr w:type="spellStart"/>
      <w:r w:rsidRPr="000F3BAA">
        <w:t>Shucksan</w:t>
      </w:r>
      <w:proofErr w:type="spellEnd"/>
      <w:r w:rsidRPr="000F3BAA">
        <w:t xml:space="preserve"> Middle School the next d</w:t>
      </w:r>
      <w:r w:rsidR="00CC4F56">
        <w:t>ay, again around the Good F</w:t>
      </w:r>
      <w:r w:rsidRPr="000F3BAA">
        <w:t xml:space="preserve">ood </w:t>
      </w:r>
      <w:r w:rsidR="00CC4F56">
        <w:t>P</w:t>
      </w:r>
      <w:r w:rsidRPr="000F3BAA">
        <w:t xml:space="preserve">romise. </w:t>
      </w:r>
      <w:r w:rsidR="00CC4F56">
        <w:t xml:space="preserve">Farm </w:t>
      </w:r>
      <w:proofErr w:type="gramStart"/>
      <w:r w:rsidR="00CC4F56">
        <w:t>To</w:t>
      </w:r>
      <w:proofErr w:type="gramEnd"/>
      <w:r w:rsidR="00CC4F56">
        <w:t xml:space="preserve"> School met with the</w:t>
      </w:r>
      <w:r w:rsidRPr="000F3BAA">
        <w:t xml:space="preserve"> PSFH </w:t>
      </w:r>
      <w:r>
        <w:t xml:space="preserve">to try and make a connection to help get more local food into schools. There will be a meeting of all the Whatcom </w:t>
      </w:r>
      <w:r w:rsidR="00CC4F56">
        <w:t>Food Directors to talk about Harvest of the Month (HOM)</w:t>
      </w:r>
      <w:r>
        <w:t xml:space="preserve"> for the next two years, purchasing local food, and talk up PSFH. The vision is for “fifth season</w:t>
      </w:r>
      <w:r w:rsidR="00CC4F56">
        <w:t>:</w:t>
      </w:r>
      <w:r>
        <w:t>” that schools can capture the swell of seasonal food, process it, and then use it at a lower price point</w:t>
      </w:r>
      <w:r w:rsidR="00CC4F56">
        <w:t xml:space="preserve"> throughout the year</w:t>
      </w:r>
      <w:r>
        <w:t>.</w:t>
      </w:r>
      <w:r w:rsidR="00670583">
        <w:t xml:space="preserve"> First Food System Committee meeting will be Feb 20</w:t>
      </w:r>
      <w:r w:rsidR="00670583" w:rsidRPr="00670583">
        <w:rPr>
          <w:vertAlign w:val="superscript"/>
        </w:rPr>
        <w:t>th</w:t>
      </w:r>
      <w:r w:rsidR="00670583">
        <w:t xml:space="preserve">, focusing on business procedures. Ali has mentioned several times that we, </w:t>
      </w:r>
      <w:r w:rsidR="00CC4F56">
        <w:t xml:space="preserve">or </w:t>
      </w:r>
      <w:r w:rsidR="00670583">
        <w:t xml:space="preserve">anyone, can go. </w:t>
      </w:r>
    </w:p>
    <w:p w14:paraId="7F759E61" w14:textId="4DF621FF" w:rsidR="000F3BAA" w:rsidRPr="000F3BAA" w:rsidRDefault="000F3BAA" w:rsidP="000F3BAA">
      <w:pPr>
        <w:pStyle w:val="ListParagraph"/>
        <w:numPr>
          <w:ilvl w:val="1"/>
          <w:numId w:val="3"/>
        </w:numPr>
        <w:spacing w:after="0"/>
        <w:rPr>
          <w:bCs/>
        </w:rPr>
      </w:pPr>
      <w:r>
        <w:t xml:space="preserve">Pete: </w:t>
      </w:r>
      <w:r w:rsidR="00C96C24">
        <w:t xml:space="preserve">Lots going on at waterfront. Halibut season starts March 15. Development down at GP site is slowly going forward. Putting in three large mix used condo buildings will be the next phase. Subject at Port Commissioners have been negotiating a new development protocol: Lummi will pledge </w:t>
      </w:r>
      <w:r w:rsidR="00CC4F56">
        <w:t xml:space="preserve">to </w:t>
      </w:r>
      <w:r w:rsidR="00C96C24">
        <w:t xml:space="preserve">not interfere with projects along waterfront if it’s clear that there won’t be enviro impact and in turn their fisherman will get free moorage. There might be more opportunity for them to offer more product to the public. </w:t>
      </w:r>
    </w:p>
    <w:p w14:paraId="3CFE800C" w14:textId="75B578D9" w:rsidR="000F3BAA" w:rsidRPr="00C96C24" w:rsidRDefault="000F3BAA" w:rsidP="000F3BAA">
      <w:pPr>
        <w:pStyle w:val="ListParagraph"/>
        <w:numPr>
          <w:ilvl w:val="1"/>
          <w:numId w:val="3"/>
        </w:numPr>
        <w:spacing w:after="0"/>
        <w:rPr>
          <w:bCs/>
        </w:rPr>
      </w:pPr>
      <w:r>
        <w:t xml:space="preserve">Holly: East County Foodbank did </w:t>
      </w:r>
      <w:r w:rsidR="00CC4F56">
        <w:t>get the contract and will be built</w:t>
      </w:r>
      <w:r>
        <w:t xml:space="preserve">. The Health Department has been doing an amazing job </w:t>
      </w:r>
      <w:r w:rsidR="00CC4F56">
        <w:t>around</w:t>
      </w:r>
      <w:r>
        <w:t xml:space="preserve"> food security and development work out there. Nooksack Native F</w:t>
      </w:r>
      <w:r w:rsidR="00CC4F56">
        <w:t xml:space="preserve">oods Project is moving forward, and has been really great. </w:t>
      </w:r>
      <w:r>
        <w:t xml:space="preserve">They are currently looking for Camus rootstock. </w:t>
      </w:r>
    </w:p>
    <w:p w14:paraId="5BFDE485" w14:textId="455E7EC1" w:rsidR="00C96C24" w:rsidRPr="009C3112" w:rsidRDefault="00C96C24" w:rsidP="009C3112">
      <w:pPr>
        <w:pStyle w:val="ListParagraph"/>
        <w:numPr>
          <w:ilvl w:val="1"/>
          <w:numId w:val="3"/>
        </w:numPr>
        <w:spacing w:after="0"/>
        <w:rPr>
          <w:bCs/>
        </w:rPr>
      </w:pPr>
      <w:r>
        <w:lastRenderedPageBreak/>
        <w:t>Amy: Amy is the new Marketing &amp; Outreach Manager</w:t>
      </w:r>
      <w:r w:rsidR="00CC4F56">
        <w:t xml:space="preserve"> for the Community Food Co-op</w:t>
      </w:r>
      <w:r>
        <w:t>, has 20 years of corporate marketing experience. The Co-op</w:t>
      </w:r>
      <w:r w:rsidR="00CC4F56">
        <w:t>’s</w:t>
      </w:r>
      <w:r>
        <w:t xml:space="preserve"> Annual Meeting and Party is March 30</w:t>
      </w:r>
      <w:r w:rsidRPr="00C96C24">
        <w:rPr>
          <w:vertAlign w:val="superscript"/>
        </w:rPr>
        <w:t>th</w:t>
      </w:r>
      <w:r w:rsidR="00CC4F56">
        <w:t>, and the Good Food P</w:t>
      </w:r>
      <w:r>
        <w:t xml:space="preserve">romise is the keynote for that event. </w:t>
      </w:r>
    </w:p>
    <w:p w14:paraId="3634B987" w14:textId="4B47D01F" w:rsidR="00C96C24" w:rsidRDefault="00C96C24" w:rsidP="000F3BAA">
      <w:pPr>
        <w:pStyle w:val="ListParagraph"/>
        <w:numPr>
          <w:ilvl w:val="1"/>
          <w:numId w:val="3"/>
        </w:numPr>
        <w:spacing w:after="0"/>
        <w:rPr>
          <w:bCs/>
        </w:rPr>
      </w:pPr>
      <w:r>
        <w:rPr>
          <w:bCs/>
        </w:rPr>
        <w:t>Karlee: A lot of energy focused on legislative session and orca task force. Three bills have been filed, one on vessel noise impact, habitat for salmon re</w:t>
      </w:r>
      <w:r w:rsidR="009C3112">
        <w:rPr>
          <w:bCs/>
        </w:rPr>
        <w:t>covery which includes a piece on making it more stringent for homes putting up docks</w:t>
      </w:r>
      <w:r w:rsidR="00CC4F56">
        <w:rPr>
          <w:bCs/>
        </w:rPr>
        <w:t xml:space="preserve"> or “hardening shoreline”</w:t>
      </w:r>
      <w:r w:rsidR="009C3112">
        <w:rPr>
          <w:bCs/>
        </w:rPr>
        <w:t xml:space="preserve"> on waterfront</w:t>
      </w:r>
      <w:r>
        <w:rPr>
          <w:bCs/>
        </w:rPr>
        <w:t xml:space="preserve"> properties, </w:t>
      </w:r>
      <w:r w:rsidR="009C3112">
        <w:rPr>
          <w:bCs/>
        </w:rPr>
        <w:t xml:space="preserve">and </w:t>
      </w:r>
      <w:r w:rsidR="00CC4F56">
        <w:rPr>
          <w:bCs/>
        </w:rPr>
        <w:t xml:space="preserve">one on </w:t>
      </w:r>
      <w:r w:rsidR="009C3112">
        <w:rPr>
          <w:bCs/>
        </w:rPr>
        <w:t xml:space="preserve">toxics </w:t>
      </w:r>
      <w:r w:rsidR="00CC4F56">
        <w:rPr>
          <w:bCs/>
        </w:rPr>
        <w:t xml:space="preserve">which </w:t>
      </w:r>
      <w:r w:rsidR="009C3112">
        <w:rPr>
          <w:bCs/>
        </w:rPr>
        <w:t xml:space="preserve">will allow Ecology to identify emerging chemicals of concern. New </w:t>
      </w:r>
      <w:proofErr w:type="spellStart"/>
      <w:r w:rsidR="00CC4F56">
        <w:rPr>
          <w:bCs/>
        </w:rPr>
        <w:t>ReSources</w:t>
      </w:r>
      <w:proofErr w:type="spellEnd"/>
      <w:r w:rsidR="00CC4F56">
        <w:rPr>
          <w:bCs/>
        </w:rPr>
        <w:t xml:space="preserve"> </w:t>
      </w:r>
      <w:r w:rsidR="009C3112">
        <w:rPr>
          <w:bCs/>
        </w:rPr>
        <w:t xml:space="preserve">ED, Shannon, is hosting a get together for anyone that wants to meet her, at </w:t>
      </w:r>
      <w:proofErr w:type="spellStart"/>
      <w:r w:rsidR="009C3112">
        <w:rPr>
          <w:bCs/>
        </w:rPr>
        <w:t>Squalicum</w:t>
      </w:r>
      <w:proofErr w:type="spellEnd"/>
      <w:r w:rsidR="009C3112">
        <w:rPr>
          <w:bCs/>
        </w:rPr>
        <w:t xml:space="preserve"> Boathouse tonight. The conversation around water supply has dwindled, we failed to meet Feb. deadline to address permitted wells so </w:t>
      </w:r>
      <w:r w:rsidR="00CC4F56">
        <w:rPr>
          <w:bCs/>
        </w:rPr>
        <w:t>it’s now in DOE’s</w:t>
      </w:r>
      <w:r w:rsidR="009C3112">
        <w:rPr>
          <w:bCs/>
        </w:rPr>
        <w:t xml:space="preserve"> hands. </w:t>
      </w:r>
    </w:p>
    <w:p w14:paraId="58469884" w14:textId="2755F165" w:rsidR="009C3112" w:rsidRDefault="009C3112" w:rsidP="000F3BAA">
      <w:pPr>
        <w:pStyle w:val="ListParagraph"/>
        <w:numPr>
          <w:ilvl w:val="1"/>
          <w:numId w:val="3"/>
        </w:numPr>
        <w:spacing w:after="0"/>
        <w:rPr>
          <w:bCs/>
        </w:rPr>
      </w:pPr>
      <w:r>
        <w:rPr>
          <w:bCs/>
        </w:rPr>
        <w:t xml:space="preserve">Diana: </w:t>
      </w:r>
    </w:p>
    <w:p w14:paraId="1D081CAA" w14:textId="5A077B2D" w:rsidR="00CC4F56" w:rsidRPr="00CC4F56" w:rsidRDefault="009C3112" w:rsidP="00CC4F56">
      <w:pPr>
        <w:pStyle w:val="ListParagraph"/>
        <w:numPr>
          <w:ilvl w:val="3"/>
          <w:numId w:val="3"/>
        </w:numPr>
        <w:spacing w:after="0"/>
        <w:rPr>
          <w:bCs/>
        </w:rPr>
      </w:pPr>
      <w:r>
        <w:rPr>
          <w:bCs/>
        </w:rPr>
        <w:t>Ali will be joining the Coordinating Team and Amy Esary from the Co-op will be joining the Steering Committee</w:t>
      </w:r>
      <w:r w:rsidR="00CC4F56">
        <w:rPr>
          <w:bCs/>
        </w:rPr>
        <w:t>, we will be doing her orientation to the WFN this week.</w:t>
      </w:r>
    </w:p>
    <w:p w14:paraId="2129ADBA" w14:textId="5B0E616B" w:rsidR="009C3112" w:rsidRDefault="009C3112" w:rsidP="00CC4F56">
      <w:pPr>
        <w:pStyle w:val="ListParagraph"/>
        <w:numPr>
          <w:ilvl w:val="3"/>
          <w:numId w:val="3"/>
        </w:numPr>
        <w:spacing w:after="0"/>
        <w:rPr>
          <w:bCs/>
        </w:rPr>
      </w:pPr>
      <w:r>
        <w:rPr>
          <w:bCs/>
        </w:rPr>
        <w:t>I will be starting the 2018 What</w:t>
      </w:r>
      <w:r w:rsidR="00670583">
        <w:rPr>
          <w:bCs/>
        </w:rPr>
        <w:t xml:space="preserve">com </w:t>
      </w:r>
      <w:r w:rsidR="00CC4F56">
        <w:rPr>
          <w:bCs/>
        </w:rPr>
        <w:t>Community Foundation (WCF) grant report for the WFN this week, and will submit it early March. Will be reaching out for help with editing, etc. soon.</w:t>
      </w:r>
    </w:p>
    <w:p w14:paraId="6C0D4204" w14:textId="79DC0999" w:rsidR="00CC4F56" w:rsidRDefault="00CC4F56" w:rsidP="00CC4F56">
      <w:pPr>
        <w:pStyle w:val="ListParagraph"/>
        <w:numPr>
          <w:ilvl w:val="3"/>
          <w:numId w:val="3"/>
        </w:numPr>
        <w:spacing w:after="0"/>
        <w:rPr>
          <w:bCs/>
        </w:rPr>
      </w:pPr>
      <w:r>
        <w:rPr>
          <w:bCs/>
        </w:rPr>
        <w:t xml:space="preserve">A request has been made to the WCF by Sustainable Connections to continue funding a .25 staff person (to be housed at Sustainable Connections). We should know soon if funding was approved. </w:t>
      </w:r>
      <w:r w:rsidR="0044156B">
        <w:rPr>
          <w:bCs/>
        </w:rPr>
        <w:t>2021</w:t>
      </w:r>
    </w:p>
    <w:p w14:paraId="51BC1A51" w14:textId="5BB9CBDF" w:rsidR="00CC4F56" w:rsidRDefault="00CC4F56" w:rsidP="00CC4F56">
      <w:pPr>
        <w:pStyle w:val="ListParagraph"/>
        <w:numPr>
          <w:ilvl w:val="3"/>
          <w:numId w:val="3"/>
        </w:numPr>
        <w:spacing w:after="0"/>
        <w:rPr>
          <w:bCs/>
        </w:rPr>
      </w:pPr>
      <w:r>
        <w:rPr>
          <w:bCs/>
        </w:rPr>
        <w:t xml:space="preserve">We will know more about the timeline for rehiring for my position </w:t>
      </w:r>
      <w:proofErr w:type="gramStart"/>
      <w:r>
        <w:rPr>
          <w:bCs/>
        </w:rPr>
        <w:t>soon,</w:t>
      </w:r>
      <w:proofErr w:type="gramEnd"/>
      <w:r>
        <w:rPr>
          <w:bCs/>
        </w:rPr>
        <w:t xml:space="preserve"> most likely a job posting will go out in late February or early March. We will follow the same process from when I was hired, WFN representative from the Coordinating Team will help with the hiring process. My last day is April 30</w:t>
      </w:r>
      <w:r w:rsidRPr="00CC4F56">
        <w:rPr>
          <w:bCs/>
          <w:vertAlign w:val="superscript"/>
        </w:rPr>
        <w:t>th</w:t>
      </w:r>
    </w:p>
    <w:p w14:paraId="16C0273C" w14:textId="20722041" w:rsidR="00CC4F56" w:rsidRDefault="00CC4F56" w:rsidP="00CC4F56">
      <w:pPr>
        <w:pStyle w:val="ListParagraph"/>
        <w:numPr>
          <w:ilvl w:val="3"/>
          <w:numId w:val="3"/>
        </w:numPr>
        <w:spacing w:after="0"/>
        <w:rPr>
          <w:bCs/>
        </w:rPr>
      </w:pPr>
      <w:r w:rsidRPr="00CC4F56">
        <w:rPr>
          <w:bCs/>
        </w:rPr>
        <w:t>We did great work last month with making shifts to our language around goals and principals, I am currently in the process of updating the printed materials and the website and should have something to share soon.</w:t>
      </w:r>
    </w:p>
    <w:p w14:paraId="4990C228" w14:textId="77777777" w:rsidR="00555078" w:rsidRPr="00CC4F56" w:rsidRDefault="00555078" w:rsidP="00555078">
      <w:pPr>
        <w:pStyle w:val="ListParagraph"/>
        <w:spacing w:after="0"/>
        <w:ind w:left="1440"/>
        <w:rPr>
          <w:bCs/>
        </w:rPr>
      </w:pPr>
    </w:p>
    <w:p w14:paraId="29A3DC9E" w14:textId="77777777" w:rsidR="009C3112" w:rsidRPr="009C3112" w:rsidRDefault="0036360E" w:rsidP="009C3112">
      <w:pPr>
        <w:pStyle w:val="ListParagraph"/>
        <w:numPr>
          <w:ilvl w:val="0"/>
          <w:numId w:val="3"/>
        </w:numPr>
        <w:spacing w:after="0"/>
        <w:rPr>
          <w:b/>
          <w:bCs/>
        </w:rPr>
      </w:pPr>
      <w:r w:rsidRPr="0036360E">
        <w:rPr>
          <w:b/>
        </w:rPr>
        <w:t xml:space="preserve">Re-envisioning the WFN, continuing the conversation: </w:t>
      </w:r>
    </w:p>
    <w:p w14:paraId="0FF96BAA" w14:textId="179388BD" w:rsidR="009C3112" w:rsidRPr="00555078" w:rsidRDefault="009C3112" w:rsidP="009C3112">
      <w:pPr>
        <w:pStyle w:val="ListParagraph"/>
        <w:numPr>
          <w:ilvl w:val="1"/>
          <w:numId w:val="3"/>
        </w:numPr>
        <w:spacing w:after="0"/>
        <w:rPr>
          <w:b/>
          <w:bCs/>
        </w:rPr>
      </w:pPr>
      <w:r w:rsidRPr="00670583">
        <w:t>Aft</w:t>
      </w:r>
      <w:r w:rsidRPr="009C3112">
        <w:rPr>
          <w:bCs/>
        </w:rPr>
        <w:t>er meeting last month we decided that the core fun</w:t>
      </w:r>
      <w:r w:rsidR="00555078">
        <w:rPr>
          <w:bCs/>
        </w:rPr>
        <w:t xml:space="preserve">ction of the Network was still </w:t>
      </w:r>
      <w:r w:rsidRPr="009C3112">
        <w:rPr>
          <w:bCs/>
        </w:rPr>
        <w:t xml:space="preserve">communication, collaboration, and coordinating. </w:t>
      </w:r>
    </w:p>
    <w:p w14:paraId="11F18272" w14:textId="77777777" w:rsidR="00555078" w:rsidRPr="009C3112" w:rsidRDefault="00555078" w:rsidP="00555078">
      <w:pPr>
        <w:pStyle w:val="ListParagraph"/>
        <w:spacing w:after="0"/>
        <w:rPr>
          <w:b/>
          <w:bCs/>
        </w:rPr>
      </w:pPr>
    </w:p>
    <w:p w14:paraId="46387DA1" w14:textId="1E162EE2" w:rsidR="009C3112" w:rsidRPr="00670583" w:rsidRDefault="009C3112" w:rsidP="009C3112">
      <w:pPr>
        <w:pStyle w:val="ListParagraph"/>
        <w:numPr>
          <w:ilvl w:val="1"/>
          <w:numId w:val="3"/>
        </w:numPr>
        <w:spacing w:after="0"/>
        <w:rPr>
          <w:bCs/>
        </w:rPr>
      </w:pPr>
      <w:r w:rsidRPr="00670583">
        <w:rPr>
          <w:bCs/>
        </w:rPr>
        <w:t>Today we want to look at this more deeply:</w:t>
      </w:r>
    </w:p>
    <w:p w14:paraId="6CB008D1" w14:textId="38F76C2F" w:rsidR="0036360E" w:rsidRPr="005462F1" w:rsidRDefault="0036360E" w:rsidP="00670583">
      <w:pPr>
        <w:pStyle w:val="ListParagraph"/>
        <w:numPr>
          <w:ilvl w:val="2"/>
          <w:numId w:val="3"/>
        </w:numPr>
        <w:spacing w:after="0"/>
        <w:rPr>
          <w:bCs/>
          <w:color w:val="7030A0"/>
        </w:rPr>
      </w:pPr>
      <w:r w:rsidRPr="005462F1">
        <w:rPr>
          <w:color w:val="7030A0"/>
        </w:rPr>
        <w:t>Who do we communicate, collaborate, and coordinate with now?</w:t>
      </w:r>
    </w:p>
    <w:p w14:paraId="62C7CE8D" w14:textId="23ACA4ED" w:rsidR="009C3112" w:rsidRDefault="00670583" w:rsidP="00670583">
      <w:pPr>
        <w:pStyle w:val="ListParagraph"/>
        <w:numPr>
          <w:ilvl w:val="3"/>
          <w:numId w:val="3"/>
        </w:numPr>
        <w:spacing w:after="0"/>
        <w:rPr>
          <w:bCs/>
        </w:rPr>
      </w:pPr>
      <w:r>
        <w:rPr>
          <w:bCs/>
        </w:rPr>
        <w:t xml:space="preserve">We reach out to the organizations that work in the various sectors to increase communication between them, make sure efforts aren’t duplicated, and highlight opportunities for collaboration. Increase awareness of what’s going on across the difference sectors. </w:t>
      </w:r>
    </w:p>
    <w:p w14:paraId="63870B7F" w14:textId="425AF5B9" w:rsidR="00670583" w:rsidRDefault="00670583" w:rsidP="00670583">
      <w:pPr>
        <w:pStyle w:val="ListParagraph"/>
        <w:numPr>
          <w:ilvl w:val="3"/>
          <w:numId w:val="3"/>
        </w:numPr>
        <w:spacing w:after="0"/>
        <w:rPr>
          <w:bCs/>
        </w:rPr>
      </w:pPr>
      <w:r>
        <w:rPr>
          <w:bCs/>
        </w:rPr>
        <w:t>How we communicate: Steering Committee meeting</w:t>
      </w:r>
      <w:r w:rsidR="00555078">
        <w:rPr>
          <w:bCs/>
        </w:rPr>
        <w:t>s</w:t>
      </w:r>
      <w:r>
        <w:rPr>
          <w:bCs/>
        </w:rPr>
        <w:t>, CFA, our listserv and the Forums (</w:t>
      </w:r>
      <w:r w:rsidR="00555078">
        <w:rPr>
          <w:bCs/>
        </w:rPr>
        <w:t xml:space="preserve">CFA and Forums </w:t>
      </w:r>
      <w:r>
        <w:rPr>
          <w:bCs/>
        </w:rPr>
        <w:t xml:space="preserve">link to food system plan). </w:t>
      </w:r>
    </w:p>
    <w:p w14:paraId="7D09A385" w14:textId="77777777" w:rsidR="00555078" w:rsidRDefault="00555078" w:rsidP="00670583">
      <w:pPr>
        <w:pStyle w:val="ListParagraph"/>
        <w:numPr>
          <w:ilvl w:val="3"/>
          <w:numId w:val="3"/>
        </w:numPr>
        <w:spacing w:after="0"/>
        <w:rPr>
          <w:bCs/>
        </w:rPr>
      </w:pPr>
      <w:r>
        <w:rPr>
          <w:bCs/>
        </w:rPr>
        <w:t xml:space="preserve">Conversation about the depth and breadth of each type of communication. </w:t>
      </w:r>
    </w:p>
    <w:p w14:paraId="3691A13C" w14:textId="75D3116F" w:rsidR="00555078" w:rsidRDefault="00555078" w:rsidP="00555078">
      <w:pPr>
        <w:pStyle w:val="ListParagraph"/>
        <w:numPr>
          <w:ilvl w:val="4"/>
          <w:numId w:val="3"/>
        </w:numPr>
        <w:spacing w:after="0"/>
        <w:rPr>
          <w:bCs/>
        </w:rPr>
      </w:pPr>
      <w:r>
        <w:rPr>
          <w:bCs/>
        </w:rPr>
        <w:t xml:space="preserve">Shallow communication: Listserv </w:t>
      </w:r>
    </w:p>
    <w:p w14:paraId="0BE34B46" w14:textId="60D7388C" w:rsidR="00555078" w:rsidRDefault="00555078" w:rsidP="00555078">
      <w:pPr>
        <w:pStyle w:val="ListParagraph"/>
        <w:numPr>
          <w:ilvl w:val="4"/>
          <w:numId w:val="3"/>
        </w:numPr>
        <w:spacing w:after="0"/>
        <w:rPr>
          <w:bCs/>
        </w:rPr>
      </w:pPr>
      <w:r>
        <w:rPr>
          <w:bCs/>
        </w:rPr>
        <w:t>Medium: Forums</w:t>
      </w:r>
    </w:p>
    <w:p w14:paraId="3D50D3B9" w14:textId="3BA1329E" w:rsidR="00555078" w:rsidRDefault="00555078" w:rsidP="00555078">
      <w:pPr>
        <w:pStyle w:val="ListParagraph"/>
        <w:numPr>
          <w:ilvl w:val="4"/>
          <w:numId w:val="3"/>
        </w:numPr>
        <w:spacing w:after="0"/>
        <w:rPr>
          <w:bCs/>
        </w:rPr>
      </w:pPr>
      <w:r>
        <w:rPr>
          <w:bCs/>
        </w:rPr>
        <w:t xml:space="preserve">Deep: Steering Committee Meetings and CFA </w:t>
      </w:r>
    </w:p>
    <w:p w14:paraId="2B54B31E" w14:textId="77777777" w:rsidR="00555078" w:rsidRDefault="00670583" w:rsidP="00670583">
      <w:pPr>
        <w:pStyle w:val="ListParagraph"/>
        <w:numPr>
          <w:ilvl w:val="3"/>
          <w:numId w:val="3"/>
        </w:numPr>
        <w:spacing w:after="0"/>
        <w:rPr>
          <w:bCs/>
        </w:rPr>
      </w:pPr>
      <w:r>
        <w:rPr>
          <w:bCs/>
        </w:rPr>
        <w:lastRenderedPageBreak/>
        <w:t>Could we maximize o</w:t>
      </w:r>
      <w:r w:rsidR="00555078">
        <w:rPr>
          <w:bCs/>
        </w:rPr>
        <w:t>ur deep level communication and</w:t>
      </w:r>
      <w:r>
        <w:rPr>
          <w:bCs/>
        </w:rPr>
        <w:t xml:space="preserve"> our time with the Steering Committee</w:t>
      </w:r>
      <w:r w:rsidR="00174914">
        <w:rPr>
          <w:bCs/>
        </w:rPr>
        <w:t>?</w:t>
      </w:r>
      <w:r w:rsidR="00CD68E0">
        <w:rPr>
          <w:bCs/>
        </w:rPr>
        <w:t xml:space="preserve"> </w:t>
      </w:r>
    </w:p>
    <w:p w14:paraId="5F6CD9D6" w14:textId="77777777" w:rsidR="00555078" w:rsidRDefault="00CD68E0" w:rsidP="00670583">
      <w:pPr>
        <w:pStyle w:val="ListParagraph"/>
        <w:numPr>
          <w:ilvl w:val="3"/>
          <w:numId w:val="3"/>
        </w:numPr>
        <w:spacing w:after="0"/>
        <w:rPr>
          <w:bCs/>
        </w:rPr>
      </w:pPr>
      <w:r>
        <w:rPr>
          <w:bCs/>
        </w:rPr>
        <w:t xml:space="preserve">There could be more opportunity to really leverage communication, collaboration, and coordination here. </w:t>
      </w:r>
    </w:p>
    <w:p w14:paraId="4398BBA5" w14:textId="116A3C27" w:rsidR="00555078" w:rsidRDefault="00CD68E0" w:rsidP="00555078">
      <w:pPr>
        <w:pStyle w:val="ListParagraph"/>
        <w:numPr>
          <w:ilvl w:val="4"/>
          <w:numId w:val="3"/>
        </w:numPr>
        <w:spacing w:after="0"/>
        <w:rPr>
          <w:bCs/>
        </w:rPr>
      </w:pPr>
      <w:r>
        <w:rPr>
          <w:bCs/>
        </w:rPr>
        <w:t>Could the Steering Committee meet more frequently (every other month</w:t>
      </w:r>
      <w:r w:rsidR="00555078">
        <w:rPr>
          <w:bCs/>
        </w:rPr>
        <w:t>? Or meet for a few months every month and then have time off?</w:t>
      </w:r>
      <w:r>
        <w:rPr>
          <w:bCs/>
        </w:rPr>
        <w:t xml:space="preserve">) </w:t>
      </w:r>
      <w:proofErr w:type="gramStart"/>
      <w:r>
        <w:rPr>
          <w:bCs/>
        </w:rPr>
        <w:t>and</w:t>
      </w:r>
      <w:proofErr w:type="gramEnd"/>
      <w:r>
        <w:rPr>
          <w:bCs/>
        </w:rPr>
        <w:t xml:space="preserve"> have more time for sharing and connecting</w:t>
      </w:r>
      <w:r w:rsidR="00555078">
        <w:rPr>
          <w:bCs/>
        </w:rPr>
        <w:t>. Attendees would need to prep for sharing at each meeting, and there could be better leading/probing questions</w:t>
      </w:r>
      <w:r>
        <w:rPr>
          <w:bCs/>
        </w:rPr>
        <w:t xml:space="preserve">. </w:t>
      </w:r>
    </w:p>
    <w:p w14:paraId="27EF14DA" w14:textId="77777777" w:rsidR="00555078" w:rsidRDefault="00CD68E0" w:rsidP="00555078">
      <w:pPr>
        <w:pStyle w:val="ListParagraph"/>
        <w:numPr>
          <w:ilvl w:val="4"/>
          <w:numId w:val="3"/>
        </w:numPr>
        <w:spacing w:after="0"/>
        <w:rPr>
          <w:bCs/>
        </w:rPr>
      </w:pPr>
      <w:r>
        <w:rPr>
          <w:bCs/>
        </w:rPr>
        <w:t>Make</w:t>
      </w:r>
      <w:r w:rsidR="00555078">
        <w:rPr>
          <w:bCs/>
        </w:rPr>
        <w:t xml:space="preserve"> the Committee more robust, have </w:t>
      </w:r>
      <w:r>
        <w:rPr>
          <w:bCs/>
        </w:rPr>
        <w:t>two people from each sector</w:t>
      </w:r>
      <w:r w:rsidR="00041D22">
        <w:rPr>
          <w:bCs/>
        </w:rPr>
        <w:t xml:space="preserve"> (this means we need to spend more time on recruitment, where do we build this in?)</w:t>
      </w:r>
      <w:r>
        <w:rPr>
          <w:bCs/>
        </w:rPr>
        <w:t xml:space="preserve">. </w:t>
      </w:r>
      <w:r w:rsidR="00555078">
        <w:rPr>
          <w:bCs/>
        </w:rPr>
        <w:t xml:space="preserve">This would help with attrition and building a pipeline to Coordinating Team. </w:t>
      </w:r>
    </w:p>
    <w:p w14:paraId="00B97F44" w14:textId="77777777" w:rsidR="00555078" w:rsidRDefault="00555078" w:rsidP="00555078">
      <w:pPr>
        <w:pStyle w:val="ListParagraph"/>
        <w:numPr>
          <w:ilvl w:val="4"/>
          <w:numId w:val="3"/>
        </w:numPr>
        <w:spacing w:after="0"/>
        <w:rPr>
          <w:bCs/>
        </w:rPr>
      </w:pPr>
      <w:r>
        <w:rPr>
          <w:bCs/>
        </w:rPr>
        <w:t>We could c</w:t>
      </w:r>
      <w:r w:rsidR="00CD68E0">
        <w:rPr>
          <w:bCs/>
        </w:rPr>
        <w:t>onnect Steering Committee meeting agendas</w:t>
      </w:r>
      <w:r>
        <w:rPr>
          <w:bCs/>
        </w:rPr>
        <w:t xml:space="preserve"> with</w:t>
      </w:r>
      <w:r w:rsidR="00CD68E0">
        <w:rPr>
          <w:bCs/>
        </w:rPr>
        <w:t xml:space="preserve"> Food System Committee (</w:t>
      </w:r>
      <w:r w:rsidR="00041D22">
        <w:rPr>
          <w:bCs/>
        </w:rPr>
        <w:t xml:space="preserve">Ali can help create Steering Committee agenda and part of each SC meeting is a report out of Food System Work). </w:t>
      </w:r>
    </w:p>
    <w:p w14:paraId="313FD278" w14:textId="52E04B87" w:rsidR="00670583" w:rsidRDefault="00001FA8" w:rsidP="00555078">
      <w:pPr>
        <w:pStyle w:val="ListParagraph"/>
        <w:numPr>
          <w:ilvl w:val="5"/>
          <w:numId w:val="3"/>
        </w:numPr>
        <w:spacing w:after="0"/>
        <w:rPr>
          <w:bCs/>
          <w:highlight w:val="yellow"/>
        </w:rPr>
      </w:pPr>
      <w:r>
        <w:rPr>
          <w:bCs/>
        </w:rPr>
        <w:t>A bunch of people applied to be on the Food System Committee we should see if we can use that list to recruit</w:t>
      </w:r>
      <w:r w:rsidR="00555078">
        <w:rPr>
          <w:bCs/>
        </w:rPr>
        <w:t xml:space="preserve"> members for Steering Committee? </w:t>
      </w:r>
      <w:r w:rsidR="00555078" w:rsidRPr="00555078">
        <w:rPr>
          <w:bCs/>
          <w:highlight w:val="yellow"/>
        </w:rPr>
        <w:t>Diana to follow up with Ali.</w:t>
      </w:r>
      <w:r w:rsidRPr="00555078">
        <w:rPr>
          <w:bCs/>
          <w:highlight w:val="yellow"/>
        </w:rPr>
        <w:t xml:space="preserve"> </w:t>
      </w:r>
    </w:p>
    <w:p w14:paraId="5C74CBB8" w14:textId="77777777" w:rsidR="00555078" w:rsidRPr="00555078" w:rsidRDefault="00555078" w:rsidP="00555078">
      <w:pPr>
        <w:pStyle w:val="ListParagraph"/>
        <w:spacing w:after="0"/>
        <w:ind w:left="2160"/>
        <w:rPr>
          <w:bCs/>
          <w:highlight w:val="yellow"/>
        </w:rPr>
      </w:pPr>
    </w:p>
    <w:p w14:paraId="1BF4C1BE" w14:textId="42DA82EE" w:rsidR="00041D22" w:rsidRPr="005462F1" w:rsidRDefault="00041D22" w:rsidP="00555078">
      <w:pPr>
        <w:pStyle w:val="ListParagraph"/>
        <w:numPr>
          <w:ilvl w:val="2"/>
          <w:numId w:val="3"/>
        </w:numPr>
        <w:spacing w:after="0"/>
        <w:rPr>
          <w:bCs/>
          <w:color w:val="7030A0"/>
        </w:rPr>
      </w:pPr>
      <w:r w:rsidRPr="005462F1">
        <w:rPr>
          <w:bCs/>
          <w:color w:val="7030A0"/>
        </w:rPr>
        <w:t xml:space="preserve">What are </w:t>
      </w:r>
      <w:r w:rsidR="00555078" w:rsidRPr="005462F1">
        <w:rPr>
          <w:bCs/>
          <w:color w:val="7030A0"/>
        </w:rPr>
        <w:t xml:space="preserve">would be </w:t>
      </w:r>
      <w:r w:rsidRPr="005462F1">
        <w:rPr>
          <w:bCs/>
          <w:color w:val="7030A0"/>
        </w:rPr>
        <w:t>defining activities to foster coordination and foster collaboration</w:t>
      </w:r>
      <w:r w:rsidR="00555078" w:rsidRPr="005462F1">
        <w:rPr>
          <w:bCs/>
          <w:color w:val="7030A0"/>
        </w:rPr>
        <w:t>?</w:t>
      </w:r>
    </w:p>
    <w:p w14:paraId="3758CA1E" w14:textId="3EB21238" w:rsidR="00041D22" w:rsidRDefault="00041D22" w:rsidP="005462F1">
      <w:pPr>
        <w:pStyle w:val="ListParagraph"/>
        <w:numPr>
          <w:ilvl w:val="3"/>
          <w:numId w:val="3"/>
        </w:numPr>
        <w:spacing w:after="0"/>
        <w:rPr>
          <w:bCs/>
        </w:rPr>
      </w:pPr>
      <w:r w:rsidRPr="00041D22">
        <w:rPr>
          <w:bCs/>
        </w:rPr>
        <w:t xml:space="preserve">More </w:t>
      </w:r>
      <w:r>
        <w:rPr>
          <w:bCs/>
        </w:rPr>
        <w:t>and better use of sharing at Steering Committee</w:t>
      </w:r>
    </w:p>
    <w:p w14:paraId="02DE5B0A" w14:textId="57E0D13E" w:rsidR="00555078" w:rsidRPr="00041D22" w:rsidRDefault="00555078" w:rsidP="00555078">
      <w:pPr>
        <w:pStyle w:val="ListParagraph"/>
        <w:numPr>
          <w:ilvl w:val="5"/>
          <w:numId w:val="3"/>
        </w:numPr>
        <w:spacing w:after="0"/>
        <w:rPr>
          <w:bCs/>
        </w:rPr>
      </w:pPr>
      <w:r>
        <w:rPr>
          <w:bCs/>
        </w:rPr>
        <w:t>It’s important to be intentional about sharing the work that each sector is doing, sometimes this seems like an afterthought. (Important to share opportunities or think outside the box).</w:t>
      </w:r>
    </w:p>
    <w:p w14:paraId="37E67E4B" w14:textId="1844BAA4" w:rsidR="00041D22" w:rsidRDefault="00041D22" w:rsidP="00041D22">
      <w:pPr>
        <w:pStyle w:val="ListParagraph"/>
        <w:numPr>
          <w:ilvl w:val="4"/>
          <w:numId w:val="3"/>
        </w:numPr>
        <w:spacing w:after="0"/>
        <w:rPr>
          <w:bCs/>
        </w:rPr>
      </w:pPr>
      <w:r>
        <w:rPr>
          <w:bCs/>
        </w:rPr>
        <w:t>More use of listserv</w:t>
      </w:r>
    </w:p>
    <w:p w14:paraId="5071BB4B" w14:textId="53DDCB09" w:rsidR="00041D22" w:rsidRDefault="00041D22" w:rsidP="00041D22">
      <w:pPr>
        <w:pStyle w:val="ListParagraph"/>
        <w:numPr>
          <w:ilvl w:val="5"/>
          <w:numId w:val="3"/>
        </w:numPr>
        <w:spacing w:after="0"/>
        <w:rPr>
          <w:bCs/>
        </w:rPr>
      </w:pPr>
      <w:r>
        <w:rPr>
          <w:bCs/>
        </w:rPr>
        <w:t>Our WFN rep or Ali reports out regularly from what’s happening with Food System Committee</w:t>
      </w:r>
      <w:r w:rsidR="00555078">
        <w:rPr>
          <w:bCs/>
        </w:rPr>
        <w:t xml:space="preserve"> via the listserv</w:t>
      </w:r>
    </w:p>
    <w:p w14:paraId="4B035F75" w14:textId="77777777" w:rsidR="00555078" w:rsidRDefault="00041D22" w:rsidP="00555078">
      <w:pPr>
        <w:pStyle w:val="ListParagraph"/>
        <w:numPr>
          <w:ilvl w:val="5"/>
          <w:numId w:val="3"/>
        </w:numPr>
        <w:spacing w:after="0"/>
        <w:rPr>
          <w:bCs/>
        </w:rPr>
      </w:pPr>
      <w:r>
        <w:rPr>
          <w:bCs/>
        </w:rPr>
        <w:t xml:space="preserve">Steering Committee </w:t>
      </w:r>
      <w:r w:rsidR="00555078">
        <w:rPr>
          <w:bCs/>
        </w:rPr>
        <w:t>members commit</w:t>
      </w:r>
      <w:r>
        <w:rPr>
          <w:bCs/>
        </w:rPr>
        <w:t xml:space="preserve"> share info they get off</w:t>
      </w:r>
      <w:r w:rsidR="00555078">
        <w:rPr>
          <w:bCs/>
        </w:rPr>
        <w:t xml:space="preserve"> of listserv with their network.</w:t>
      </w:r>
    </w:p>
    <w:p w14:paraId="3B988D15" w14:textId="30D48908" w:rsidR="00555078" w:rsidRPr="00555078" w:rsidRDefault="00555078" w:rsidP="00555078">
      <w:pPr>
        <w:pStyle w:val="ListParagraph"/>
        <w:numPr>
          <w:ilvl w:val="5"/>
          <w:numId w:val="3"/>
        </w:numPr>
        <w:spacing w:after="0"/>
        <w:rPr>
          <w:bCs/>
        </w:rPr>
      </w:pPr>
      <w:r>
        <w:rPr>
          <w:bCs/>
        </w:rPr>
        <w:t xml:space="preserve">We should expand reach (individuals/affiliates) of who can get listserv but keep it that only WFN member can post to it. </w:t>
      </w:r>
    </w:p>
    <w:p w14:paraId="50FA3570" w14:textId="14F64455" w:rsidR="00041D22" w:rsidRPr="00555078" w:rsidRDefault="00041D22" w:rsidP="00555078">
      <w:pPr>
        <w:pStyle w:val="ListParagraph"/>
        <w:numPr>
          <w:ilvl w:val="4"/>
          <w:numId w:val="3"/>
        </w:numPr>
        <w:spacing w:after="0"/>
        <w:rPr>
          <w:bCs/>
        </w:rPr>
      </w:pPr>
      <w:r w:rsidRPr="00555078">
        <w:rPr>
          <w:bCs/>
        </w:rPr>
        <w:t xml:space="preserve">More public outreach at Forums, more </w:t>
      </w:r>
      <w:r w:rsidR="00555078">
        <w:rPr>
          <w:bCs/>
        </w:rPr>
        <w:t>push to get general public there</w:t>
      </w:r>
    </w:p>
    <w:p w14:paraId="40A97619" w14:textId="46A83656" w:rsidR="00041D22" w:rsidRDefault="00041D22" w:rsidP="005462F1">
      <w:pPr>
        <w:pStyle w:val="ListParagraph"/>
        <w:numPr>
          <w:ilvl w:val="5"/>
          <w:numId w:val="3"/>
        </w:numPr>
        <w:spacing w:after="0"/>
        <w:rPr>
          <w:bCs/>
        </w:rPr>
      </w:pPr>
      <w:r>
        <w:rPr>
          <w:bCs/>
        </w:rPr>
        <w:t xml:space="preserve">We make </w:t>
      </w:r>
      <w:r w:rsidR="00001FA8">
        <w:rPr>
          <w:bCs/>
        </w:rPr>
        <w:t xml:space="preserve">Forums a home for </w:t>
      </w:r>
      <w:r>
        <w:rPr>
          <w:bCs/>
        </w:rPr>
        <w:t>hot topics</w:t>
      </w:r>
      <w:r w:rsidR="00555078">
        <w:rPr>
          <w:bCs/>
        </w:rPr>
        <w:t xml:space="preserve"> and do it well.</w:t>
      </w:r>
      <w:r>
        <w:rPr>
          <w:bCs/>
        </w:rPr>
        <w:t xml:space="preserve"> </w:t>
      </w:r>
    </w:p>
    <w:p w14:paraId="6499C83A" w14:textId="77777777" w:rsidR="00555078" w:rsidRDefault="00555078" w:rsidP="00555078">
      <w:pPr>
        <w:spacing w:after="0"/>
        <w:rPr>
          <w:bCs/>
        </w:rPr>
      </w:pPr>
    </w:p>
    <w:p w14:paraId="7EE88184" w14:textId="6CD06E04" w:rsidR="005462F1" w:rsidRPr="005462F1" w:rsidRDefault="00174914" w:rsidP="005462F1">
      <w:pPr>
        <w:pStyle w:val="ListParagraph"/>
        <w:numPr>
          <w:ilvl w:val="2"/>
          <w:numId w:val="3"/>
        </w:numPr>
        <w:spacing w:after="0"/>
        <w:rPr>
          <w:bCs/>
          <w:color w:val="7030A0"/>
        </w:rPr>
      </w:pPr>
      <w:r w:rsidRPr="005462F1">
        <w:rPr>
          <w:bCs/>
          <w:color w:val="7030A0"/>
        </w:rPr>
        <w:t>Distinguishing communication, c</w:t>
      </w:r>
      <w:r w:rsidR="002277B5">
        <w:rPr>
          <w:bCs/>
          <w:color w:val="7030A0"/>
        </w:rPr>
        <w:t>oordination, and collaboration, our definitions:</w:t>
      </w:r>
    </w:p>
    <w:p w14:paraId="785D545D" w14:textId="1EF0CD67" w:rsidR="005462F1" w:rsidRPr="005462F1" w:rsidRDefault="002277B5" w:rsidP="005462F1">
      <w:pPr>
        <w:pStyle w:val="ListParagraph"/>
        <w:numPr>
          <w:ilvl w:val="3"/>
          <w:numId w:val="3"/>
        </w:numPr>
        <w:spacing w:after="0"/>
        <w:rPr>
          <w:bCs/>
          <w:color w:val="FF0000"/>
        </w:rPr>
      </w:pPr>
      <w:r>
        <w:rPr>
          <w:bCs/>
          <w:color w:val="FF0000"/>
        </w:rPr>
        <w:t>C</w:t>
      </w:r>
      <w:r w:rsidR="005462F1" w:rsidRPr="005462F1">
        <w:rPr>
          <w:bCs/>
          <w:color w:val="FF0000"/>
        </w:rPr>
        <w:t>ommunication is sharing info</w:t>
      </w:r>
    </w:p>
    <w:p w14:paraId="75A3CBC0" w14:textId="06AC6E92" w:rsidR="005462F1" w:rsidRPr="005462F1" w:rsidRDefault="002277B5" w:rsidP="005462F1">
      <w:pPr>
        <w:pStyle w:val="ListParagraph"/>
        <w:numPr>
          <w:ilvl w:val="3"/>
          <w:numId w:val="3"/>
        </w:numPr>
        <w:spacing w:after="0"/>
        <w:rPr>
          <w:bCs/>
          <w:color w:val="FF0000"/>
        </w:rPr>
      </w:pPr>
      <w:r>
        <w:rPr>
          <w:bCs/>
          <w:color w:val="FF0000"/>
        </w:rPr>
        <w:t>C</w:t>
      </w:r>
      <w:r w:rsidR="00174914" w:rsidRPr="005462F1">
        <w:rPr>
          <w:bCs/>
          <w:color w:val="FF0000"/>
        </w:rPr>
        <w:t>oordination is having awareness of each other’s work and making decisions with that knowledge in mind</w:t>
      </w:r>
    </w:p>
    <w:p w14:paraId="368FD032" w14:textId="7228B6EA" w:rsidR="005462F1" w:rsidRDefault="002277B5" w:rsidP="005462F1">
      <w:pPr>
        <w:pStyle w:val="ListParagraph"/>
        <w:numPr>
          <w:ilvl w:val="3"/>
          <w:numId w:val="3"/>
        </w:numPr>
        <w:spacing w:after="0"/>
        <w:rPr>
          <w:bCs/>
          <w:color w:val="FF0000"/>
        </w:rPr>
      </w:pPr>
      <w:r>
        <w:rPr>
          <w:bCs/>
          <w:color w:val="FF0000"/>
        </w:rPr>
        <w:t>C</w:t>
      </w:r>
      <w:r w:rsidR="00174914" w:rsidRPr="005462F1">
        <w:rPr>
          <w:bCs/>
          <w:color w:val="FF0000"/>
        </w:rPr>
        <w:t>ollaboration is workin</w:t>
      </w:r>
      <w:r w:rsidR="00CD68E0" w:rsidRPr="005462F1">
        <w:rPr>
          <w:bCs/>
          <w:color w:val="FF0000"/>
        </w:rPr>
        <w:t>g together toward a shared goal.</w:t>
      </w:r>
    </w:p>
    <w:p w14:paraId="26A58672" w14:textId="77777777" w:rsidR="005462F1" w:rsidRPr="005462F1" w:rsidRDefault="005462F1" w:rsidP="005462F1">
      <w:pPr>
        <w:pStyle w:val="ListParagraph"/>
        <w:spacing w:after="0"/>
        <w:ind w:left="1440"/>
        <w:rPr>
          <w:bCs/>
        </w:rPr>
      </w:pPr>
    </w:p>
    <w:p w14:paraId="4F091D41" w14:textId="4632D1C0" w:rsidR="0036360E" w:rsidRPr="005462F1" w:rsidRDefault="0036360E" w:rsidP="005462F1">
      <w:pPr>
        <w:pStyle w:val="ListParagraph"/>
        <w:numPr>
          <w:ilvl w:val="2"/>
          <w:numId w:val="3"/>
        </w:numPr>
        <w:spacing w:after="0"/>
        <w:rPr>
          <w:bCs/>
          <w:color w:val="FF0000"/>
        </w:rPr>
      </w:pPr>
      <w:r w:rsidRPr="005462F1">
        <w:t>How could we envision this being shaped or affected by the work of Food System Committee</w:t>
      </w:r>
      <w:r w:rsidRPr="0036360E">
        <w:t>?</w:t>
      </w:r>
    </w:p>
    <w:p w14:paraId="6D7167FE" w14:textId="3269A825" w:rsidR="00CD68E0" w:rsidRPr="005462F1" w:rsidRDefault="00CD68E0" w:rsidP="005462F1">
      <w:pPr>
        <w:pStyle w:val="ListParagraph"/>
        <w:numPr>
          <w:ilvl w:val="3"/>
          <w:numId w:val="3"/>
        </w:numPr>
        <w:spacing w:after="0"/>
        <w:rPr>
          <w:bCs/>
        </w:rPr>
      </w:pPr>
      <w:r>
        <w:t>When the Food System Committee, when things start to percolate up, the WFN could implement some of the outcomes or do outreach for them.</w:t>
      </w:r>
    </w:p>
    <w:p w14:paraId="4A05CFEC" w14:textId="77777777" w:rsidR="005462F1" w:rsidRPr="005462F1" w:rsidRDefault="005462F1" w:rsidP="005462F1">
      <w:pPr>
        <w:pStyle w:val="ListParagraph"/>
        <w:spacing w:after="0"/>
        <w:ind w:left="1440"/>
        <w:rPr>
          <w:bCs/>
        </w:rPr>
      </w:pPr>
    </w:p>
    <w:p w14:paraId="68503321" w14:textId="38E1D06E" w:rsidR="005462F1" w:rsidRPr="005462F1" w:rsidRDefault="005462F1" w:rsidP="005462F1">
      <w:pPr>
        <w:pStyle w:val="ListParagraph"/>
        <w:numPr>
          <w:ilvl w:val="2"/>
          <w:numId w:val="3"/>
        </w:numPr>
        <w:spacing w:after="0"/>
        <w:rPr>
          <w:bCs/>
          <w:highlight w:val="yellow"/>
        </w:rPr>
      </w:pPr>
      <w:r w:rsidRPr="005462F1">
        <w:rPr>
          <w:bCs/>
          <w:highlight w:val="yellow"/>
        </w:rPr>
        <w:t>Diana and Mardi will work together to draft some proposals the Steering Committee can review based on the conversation we had today.</w:t>
      </w:r>
    </w:p>
    <w:p w14:paraId="4D5C9BE0" w14:textId="77777777" w:rsidR="0036360E" w:rsidRPr="0036360E" w:rsidRDefault="0036360E" w:rsidP="0036360E">
      <w:pPr>
        <w:pStyle w:val="ListParagraph"/>
        <w:spacing w:after="0"/>
        <w:ind w:left="360"/>
        <w:rPr>
          <w:b/>
          <w:bCs/>
        </w:rPr>
      </w:pPr>
    </w:p>
    <w:p w14:paraId="43724A1C" w14:textId="70689A0E" w:rsidR="000E0EE2" w:rsidRPr="0036360E" w:rsidRDefault="0036360E" w:rsidP="0036360E">
      <w:pPr>
        <w:pStyle w:val="ListParagraph"/>
        <w:numPr>
          <w:ilvl w:val="0"/>
          <w:numId w:val="3"/>
        </w:numPr>
        <w:spacing w:after="0" w:line="240" w:lineRule="auto"/>
        <w:contextualSpacing w:val="0"/>
        <w:rPr>
          <w:b/>
          <w:bCs/>
        </w:rPr>
      </w:pPr>
      <w:r>
        <w:rPr>
          <w:b/>
        </w:rPr>
        <w:t>WFN Forum</w:t>
      </w:r>
    </w:p>
    <w:p w14:paraId="77EAEC7D" w14:textId="0F31C3EC" w:rsidR="0036360E" w:rsidRPr="005462F1" w:rsidRDefault="00001FA8" w:rsidP="0036360E">
      <w:pPr>
        <w:pStyle w:val="ListParagraph"/>
        <w:numPr>
          <w:ilvl w:val="1"/>
          <w:numId w:val="3"/>
        </w:numPr>
        <w:spacing w:after="0" w:line="240" w:lineRule="auto"/>
        <w:contextualSpacing w:val="0"/>
        <w:rPr>
          <w:bCs/>
          <w:color w:val="FF0000"/>
        </w:rPr>
      </w:pPr>
      <w:r w:rsidRPr="005462F1">
        <w:rPr>
          <w:color w:val="FF0000"/>
        </w:rPr>
        <w:t>Preferred time for the meeting is May 16</w:t>
      </w:r>
      <w:r w:rsidRPr="005462F1">
        <w:rPr>
          <w:color w:val="FF0000"/>
          <w:vertAlign w:val="superscript"/>
        </w:rPr>
        <w:t>th</w:t>
      </w:r>
    </w:p>
    <w:p w14:paraId="3CFB4924" w14:textId="0CF2DC2B" w:rsidR="00001FA8" w:rsidRPr="005462F1" w:rsidRDefault="00001FA8" w:rsidP="0036360E">
      <w:pPr>
        <w:pStyle w:val="ListParagraph"/>
        <w:numPr>
          <w:ilvl w:val="1"/>
          <w:numId w:val="3"/>
        </w:numPr>
        <w:spacing w:after="0" w:line="240" w:lineRule="auto"/>
        <w:contextualSpacing w:val="0"/>
        <w:rPr>
          <w:bCs/>
          <w:color w:val="FF0000"/>
        </w:rPr>
      </w:pPr>
      <w:r w:rsidRPr="005462F1">
        <w:rPr>
          <w:color w:val="FF0000"/>
        </w:rPr>
        <w:t>Consumption is the next topic: focusing on local foo</w:t>
      </w:r>
      <w:r w:rsidR="005462F1" w:rsidRPr="005462F1">
        <w:rPr>
          <w:color w:val="FF0000"/>
        </w:rPr>
        <w:t xml:space="preserve">d consumption. </w:t>
      </w:r>
    </w:p>
    <w:p w14:paraId="62F42562" w14:textId="463470FE" w:rsidR="005462F1" w:rsidRPr="005462F1" w:rsidRDefault="005462F1" w:rsidP="00001FA8">
      <w:pPr>
        <w:pStyle w:val="ListParagraph"/>
        <w:numPr>
          <w:ilvl w:val="2"/>
          <w:numId w:val="3"/>
        </w:numPr>
        <w:spacing w:after="0" w:line="240" w:lineRule="auto"/>
        <w:contextualSpacing w:val="0"/>
        <w:rPr>
          <w:bCs/>
        </w:rPr>
      </w:pPr>
      <w:r>
        <w:rPr>
          <w:bCs/>
        </w:rPr>
        <w:t>Steering Committee liked proposal. Brainstormed/continued conversation:</w:t>
      </w:r>
    </w:p>
    <w:p w14:paraId="0335E00C" w14:textId="13902048" w:rsidR="00001FA8" w:rsidRPr="00001FA8" w:rsidRDefault="00001FA8" w:rsidP="005462F1">
      <w:pPr>
        <w:pStyle w:val="ListParagraph"/>
        <w:numPr>
          <w:ilvl w:val="3"/>
          <w:numId w:val="3"/>
        </w:numPr>
        <w:spacing w:after="0" w:line="240" w:lineRule="auto"/>
        <w:contextualSpacing w:val="0"/>
        <w:rPr>
          <w:bCs/>
        </w:rPr>
      </w:pPr>
      <w:r>
        <w:t>Get Mateo</w:t>
      </w:r>
      <w:r w:rsidR="005462F1">
        <w:t xml:space="preserve"> to talk (from Ciao Thyme but will now</w:t>
      </w:r>
      <w:r>
        <w:t xml:space="preserve"> help do menu planning and development and staff training</w:t>
      </w:r>
      <w:r w:rsidR="005462F1">
        <w:t xml:space="preserve"> in central kitchen)</w:t>
      </w:r>
    </w:p>
    <w:p w14:paraId="527B61DD" w14:textId="00677018" w:rsidR="00001FA8" w:rsidRPr="00001FA8" w:rsidRDefault="00001FA8" w:rsidP="005462F1">
      <w:pPr>
        <w:pStyle w:val="ListParagraph"/>
        <w:numPr>
          <w:ilvl w:val="3"/>
          <w:numId w:val="3"/>
        </w:numPr>
        <w:spacing w:after="0" w:line="240" w:lineRule="auto"/>
        <w:contextualSpacing w:val="0"/>
        <w:rPr>
          <w:bCs/>
        </w:rPr>
      </w:pPr>
      <w:r>
        <w:t>Sees the two topics as very different. Would draw two very different crowds, s</w:t>
      </w:r>
      <w:r w:rsidR="00503FF8">
        <w:t>hould we just choose one topic?</w:t>
      </w:r>
    </w:p>
    <w:p w14:paraId="26CF98D9" w14:textId="5005047C" w:rsidR="00001FA8" w:rsidRPr="00503FF8" w:rsidRDefault="00001FA8" w:rsidP="005462F1">
      <w:pPr>
        <w:pStyle w:val="ListParagraph"/>
        <w:numPr>
          <w:ilvl w:val="4"/>
          <w:numId w:val="3"/>
        </w:numPr>
        <w:spacing w:after="0" w:line="240" w:lineRule="auto"/>
        <w:contextualSpacing w:val="0"/>
        <w:rPr>
          <w:bCs/>
        </w:rPr>
      </w:pPr>
      <w:r>
        <w:t>Should w</w:t>
      </w:r>
      <w:r w:rsidR="00503FF8">
        <w:t xml:space="preserve">e stick with addressing hunger? </w:t>
      </w:r>
      <w:r>
        <w:t>Schools/food banks/soup kitchens</w:t>
      </w:r>
    </w:p>
    <w:p w14:paraId="23E5C3AB" w14:textId="3C4F14C6" w:rsidR="00503FF8" w:rsidRPr="005462F1" w:rsidRDefault="005462F1" w:rsidP="005462F1">
      <w:pPr>
        <w:pStyle w:val="ListParagraph"/>
        <w:numPr>
          <w:ilvl w:val="4"/>
          <w:numId w:val="3"/>
        </w:numPr>
        <w:spacing w:after="0" w:line="240" w:lineRule="auto"/>
        <w:contextualSpacing w:val="0"/>
        <w:rPr>
          <w:bCs/>
        </w:rPr>
      </w:pPr>
      <w:r>
        <w:t xml:space="preserve">Food equity, food sovereignty, what does a sustainable food system look like that’s not based on foodbanks? </w:t>
      </w:r>
      <w:r w:rsidR="00503FF8">
        <w:t>More inspiring story is talking about potential for central kitchen and increasing amount of healthy food for kids and how much that impacts people</w:t>
      </w:r>
      <w:r>
        <w:t>. Schools as a place for</w:t>
      </w:r>
      <w:r w:rsidR="00503FF8">
        <w:t xml:space="preserve"> health equity.</w:t>
      </w:r>
    </w:p>
    <w:p w14:paraId="1B4404E4" w14:textId="21100FE8" w:rsidR="00503FF8" w:rsidRPr="00503FF8" w:rsidRDefault="00503FF8" w:rsidP="005462F1">
      <w:pPr>
        <w:pStyle w:val="ListParagraph"/>
        <w:numPr>
          <w:ilvl w:val="4"/>
          <w:numId w:val="3"/>
        </w:numPr>
        <w:spacing w:after="0" w:line="240" w:lineRule="auto"/>
        <w:contextualSpacing w:val="0"/>
        <w:rPr>
          <w:bCs/>
        </w:rPr>
      </w:pPr>
      <w:r>
        <w:t xml:space="preserve">Talk about food inequity happening around the county </w:t>
      </w:r>
      <w:r w:rsidR="005462F1">
        <w:t>– weave in Mount Baker School District Here</w:t>
      </w:r>
    </w:p>
    <w:p w14:paraId="53AB80A6" w14:textId="40DCC0C7" w:rsidR="00503FF8" w:rsidRPr="00503FF8" w:rsidRDefault="00503FF8" w:rsidP="005462F1">
      <w:pPr>
        <w:pStyle w:val="ListParagraph"/>
        <w:numPr>
          <w:ilvl w:val="4"/>
          <w:numId w:val="3"/>
        </w:numPr>
        <w:spacing w:after="0" w:line="240" w:lineRule="auto"/>
        <w:contextualSpacing w:val="0"/>
        <w:rPr>
          <w:bCs/>
        </w:rPr>
      </w:pPr>
      <w:r>
        <w:t>Feed people a typical school lunch and then show them vision of the best lunch</w:t>
      </w:r>
      <w:r w:rsidR="005462F1">
        <w:t xml:space="preserve"> at the event.</w:t>
      </w:r>
    </w:p>
    <w:p w14:paraId="6330D097" w14:textId="4269BB9F" w:rsidR="00503FF8" w:rsidRPr="00704683" w:rsidRDefault="005462F1" w:rsidP="005462F1">
      <w:pPr>
        <w:pStyle w:val="ListParagraph"/>
        <w:numPr>
          <w:ilvl w:val="4"/>
          <w:numId w:val="3"/>
        </w:numPr>
        <w:spacing w:after="0" w:line="240" w:lineRule="auto"/>
        <w:contextualSpacing w:val="0"/>
        <w:rPr>
          <w:bCs/>
        </w:rPr>
      </w:pPr>
      <w:r>
        <w:t>Address</w:t>
      </w:r>
      <w:r w:rsidR="00503FF8">
        <w:t xml:space="preserve"> stigmatism </w:t>
      </w:r>
      <w:r>
        <w:t>of</w:t>
      </w:r>
      <w:r w:rsidR="00503FF8">
        <w:t xml:space="preserve"> eating</w:t>
      </w:r>
      <w:r>
        <w:t xml:space="preserve"> school</w:t>
      </w:r>
      <w:r w:rsidR="00503FF8">
        <w:t xml:space="preserve"> lunch</w:t>
      </w:r>
      <w:r>
        <w:t xml:space="preserve">. If stigma isn’t addressed will kids buy in? </w:t>
      </w:r>
      <w:proofErr w:type="gramStart"/>
      <w:r>
        <w:t>will</w:t>
      </w:r>
      <w:proofErr w:type="gramEnd"/>
      <w:r>
        <w:t xml:space="preserve"> all this awesome local food make a difference?</w:t>
      </w:r>
    </w:p>
    <w:p w14:paraId="5568FC6A" w14:textId="28D3E0C1" w:rsidR="00704683" w:rsidRPr="00704683" w:rsidRDefault="00704683" w:rsidP="00704683">
      <w:pPr>
        <w:pStyle w:val="ListParagraph"/>
        <w:numPr>
          <w:ilvl w:val="4"/>
          <w:numId w:val="3"/>
        </w:numPr>
        <w:spacing w:after="0" w:line="240" w:lineRule="auto"/>
        <w:contextualSpacing w:val="0"/>
        <w:rPr>
          <w:bCs/>
        </w:rPr>
      </w:pPr>
      <w:r>
        <w:rPr>
          <w:bCs/>
        </w:rPr>
        <w:t xml:space="preserve">Seafood: Genuine Pollock producers would speak at the forum, trying to get fish into school districts. </w:t>
      </w:r>
    </w:p>
    <w:p w14:paraId="59B8F5EA" w14:textId="746564B0" w:rsidR="00503FF8" w:rsidRPr="00503FF8" w:rsidRDefault="005462F1" w:rsidP="005462F1">
      <w:pPr>
        <w:pStyle w:val="ListParagraph"/>
        <w:numPr>
          <w:ilvl w:val="4"/>
          <w:numId w:val="3"/>
        </w:numPr>
        <w:spacing w:after="0" w:line="240" w:lineRule="auto"/>
        <w:contextualSpacing w:val="0"/>
        <w:rPr>
          <w:bCs/>
        </w:rPr>
      </w:pPr>
      <w:r>
        <w:t>A possible c</w:t>
      </w:r>
      <w:r w:rsidR="00503FF8">
        <w:t xml:space="preserve">onnector between buying local and buying school lunch: convenience, cost/$, if you purchase the value is great for your community. Impact of your dollar. </w:t>
      </w:r>
    </w:p>
    <w:p w14:paraId="6B89E223" w14:textId="2871D909" w:rsidR="00503FF8" w:rsidRPr="003E037E" w:rsidRDefault="00503FF8" w:rsidP="005462F1">
      <w:pPr>
        <w:pStyle w:val="ListParagraph"/>
        <w:numPr>
          <w:ilvl w:val="5"/>
          <w:numId w:val="3"/>
        </w:numPr>
        <w:spacing w:after="0" w:line="240" w:lineRule="auto"/>
        <w:contextualSpacing w:val="0"/>
        <w:rPr>
          <w:bCs/>
        </w:rPr>
      </w:pPr>
      <w:r>
        <w:t>We do it as game</w:t>
      </w:r>
      <w:r w:rsidR="005462F1">
        <w:t xml:space="preserve"> at the Forum:</w:t>
      </w:r>
      <w:r>
        <w:t xml:space="preserve"> JA Village, make multiplier effect a felt experience. </w:t>
      </w:r>
    </w:p>
    <w:p w14:paraId="28B97195" w14:textId="15A26365" w:rsidR="003E037E" w:rsidRPr="003E037E" w:rsidRDefault="003E037E" w:rsidP="005462F1">
      <w:pPr>
        <w:pStyle w:val="ListParagraph"/>
        <w:numPr>
          <w:ilvl w:val="6"/>
          <w:numId w:val="3"/>
        </w:numPr>
        <w:spacing w:after="0" w:line="240" w:lineRule="auto"/>
        <w:contextualSpacing w:val="0"/>
        <w:rPr>
          <w:bCs/>
        </w:rPr>
      </w:pPr>
      <w:r>
        <w:t>Understanding our investment what that means for sustainability and health of your local food system (then we could also talk about food system committee, which will be looking at these issues…)</w:t>
      </w:r>
    </w:p>
    <w:p w14:paraId="3067E89A" w14:textId="6F8AFCC7" w:rsidR="003E037E" w:rsidRPr="00503FF8" w:rsidRDefault="005462F1" w:rsidP="005462F1">
      <w:pPr>
        <w:pStyle w:val="ListParagraph"/>
        <w:numPr>
          <w:ilvl w:val="6"/>
          <w:numId w:val="3"/>
        </w:numPr>
        <w:spacing w:after="0" w:line="240" w:lineRule="auto"/>
        <w:contextualSpacing w:val="0"/>
        <w:rPr>
          <w:bCs/>
        </w:rPr>
      </w:pPr>
      <w:r>
        <w:t>Need to decide if game will be played by Individual or</w:t>
      </w:r>
      <w:r w:rsidR="003E037E">
        <w:t xml:space="preserve"> institutional consumer </w:t>
      </w:r>
    </w:p>
    <w:p w14:paraId="724300A6" w14:textId="43E17B25" w:rsidR="00503FF8" w:rsidRPr="00704683" w:rsidRDefault="00704683" w:rsidP="00503FF8">
      <w:pPr>
        <w:pStyle w:val="ListParagraph"/>
        <w:numPr>
          <w:ilvl w:val="2"/>
          <w:numId w:val="3"/>
        </w:numPr>
        <w:spacing w:after="0" w:line="240" w:lineRule="auto"/>
        <w:contextualSpacing w:val="0"/>
        <w:rPr>
          <w:bCs/>
        </w:rPr>
      </w:pPr>
      <w:r>
        <w:t>Really liked the l</w:t>
      </w:r>
      <w:r w:rsidR="00503FF8">
        <w:t xml:space="preserve">ocal food sales </w:t>
      </w:r>
      <w:r>
        <w:t xml:space="preserve">piece want to keep that in there. </w:t>
      </w:r>
    </w:p>
    <w:p w14:paraId="63620EDF" w14:textId="77777777" w:rsidR="00704683" w:rsidRPr="00503FF8" w:rsidRDefault="00704683" w:rsidP="00704683">
      <w:pPr>
        <w:pStyle w:val="ListParagraph"/>
        <w:spacing w:after="0" w:line="240" w:lineRule="auto"/>
        <w:ind w:left="1080"/>
        <w:contextualSpacing w:val="0"/>
        <w:rPr>
          <w:bCs/>
        </w:rPr>
      </w:pPr>
    </w:p>
    <w:p w14:paraId="46AD3934" w14:textId="5A46765E" w:rsidR="00EA1DDF" w:rsidRPr="00B431AB" w:rsidRDefault="00EA1DDF" w:rsidP="00EA1DDF">
      <w:pPr>
        <w:pStyle w:val="ListParagraph"/>
        <w:numPr>
          <w:ilvl w:val="2"/>
          <w:numId w:val="3"/>
        </w:numPr>
        <w:spacing w:after="0" w:line="240" w:lineRule="auto"/>
        <w:contextualSpacing w:val="0"/>
        <w:rPr>
          <w:bCs/>
          <w:color w:val="FF0000"/>
        </w:rPr>
      </w:pPr>
      <w:r w:rsidRPr="00B431AB">
        <w:rPr>
          <w:bCs/>
          <w:color w:val="FF0000"/>
        </w:rPr>
        <w:t>Spring Forum</w:t>
      </w:r>
      <w:r w:rsidR="00B431AB">
        <w:rPr>
          <w:bCs/>
          <w:color w:val="FF0000"/>
        </w:rPr>
        <w:t>: Topics/Presenters</w:t>
      </w:r>
    </w:p>
    <w:p w14:paraId="7E78620B" w14:textId="3F4C56AD" w:rsidR="00EA1DDF" w:rsidRPr="00B431AB" w:rsidRDefault="00EA1DDF" w:rsidP="00EA1DDF">
      <w:pPr>
        <w:pStyle w:val="ListParagraph"/>
        <w:numPr>
          <w:ilvl w:val="3"/>
          <w:numId w:val="3"/>
        </w:numPr>
        <w:spacing w:after="0" w:line="240" w:lineRule="auto"/>
        <w:contextualSpacing w:val="0"/>
        <w:rPr>
          <w:bCs/>
          <w:color w:val="FF0000"/>
        </w:rPr>
      </w:pPr>
      <w:proofErr w:type="spellStart"/>
      <w:r w:rsidRPr="00B431AB">
        <w:rPr>
          <w:bCs/>
          <w:color w:val="FF0000"/>
        </w:rPr>
        <w:t>Bham</w:t>
      </w:r>
      <w:proofErr w:type="spellEnd"/>
      <w:r w:rsidRPr="00B431AB">
        <w:rPr>
          <w:bCs/>
          <w:color w:val="FF0000"/>
        </w:rPr>
        <w:t xml:space="preserve"> Public Schools</w:t>
      </w:r>
      <w:r w:rsidR="00B431AB">
        <w:rPr>
          <w:bCs/>
          <w:color w:val="FF0000"/>
        </w:rPr>
        <w:t>: Good Food Promise/schools as a place for health equity</w:t>
      </w:r>
      <w:r w:rsidRPr="00B431AB">
        <w:rPr>
          <w:bCs/>
          <w:color w:val="FF0000"/>
        </w:rPr>
        <w:t xml:space="preserve"> (work with Mardi and Holly) </w:t>
      </w:r>
    </w:p>
    <w:p w14:paraId="669EF9A2" w14:textId="4771F96E" w:rsidR="00EA1DDF" w:rsidRPr="00B431AB" w:rsidRDefault="00EA1DDF" w:rsidP="00EA1DDF">
      <w:pPr>
        <w:pStyle w:val="ListParagraph"/>
        <w:numPr>
          <w:ilvl w:val="3"/>
          <w:numId w:val="3"/>
        </w:numPr>
        <w:spacing w:after="0" w:line="240" w:lineRule="auto"/>
        <w:contextualSpacing w:val="0"/>
        <w:rPr>
          <w:bCs/>
          <w:color w:val="FF0000"/>
        </w:rPr>
      </w:pPr>
      <w:r w:rsidRPr="00B431AB">
        <w:rPr>
          <w:bCs/>
          <w:color w:val="FF0000"/>
        </w:rPr>
        <w:t>Local and Institutional Purchasing</w:t>
      </w:r>
      <w:r w:rsidR="00B431AB">
        <w:rPr>
          <w:bCs/>
          <w:color w:val="FF0000"/>
        </w:rPr>
        <w:t xml:space="preserve"> (like proposal suggested)</w:t>
      </w:r>
      <w:r w:rsidRPr="00B431AB">
        <w:rPr>
          <w:bCs/>
          <w:color w:val="FF0000"/>
        </w:rPr>
        <w:t xml:space="preserve"> (Sara)</w:t>
      </w:r>
    </w:p>
    <w:p w14:paraId="00E442D6" w14:textId="7F873285" w:rsidR="00EA1DDF" w:rsidRPr="00B431AB" w:rsidRDefault="00EA1DDF" w:rsidP="00EA1DDF">
      <w:pPr>
        <w:pStyle w:val="ListParagraph"/>
        <w:numPr>
          <w:ilvl w:val="3"/>
          <w:numId w:val="3"/>
        </w:numPr>
        <w:spacing w:after="0" w:line="240" w:lineRule="auto"/>
        <w:contextualSpacing w:val="0"/>
        <w:rPr>
          <w:bCs/>
          <w:color w:val="FF0000"/>
        </w:rPr>
      </w:pPr>
      <w:r w:rsidRPr="00B431AB">
        <w:rPr>
          <w:bCs/>
          <w:color w:val="FF0000"/>
        </w:rPr>
        <w:t xml:space="preserve">Food System Committee: be a part of framing of forum on consumption and talk about new committee during it. </w:t>
      </w:r>
    </w:p>
    <w:p w14:paraId="320BCD81" w14:textId="6AC16D90" w:rsidR="00704683" w:rsidRPr="00B431AB" w:rsidRDefault="00EA1DDF" w:rsidP="00511542">
      <w:pPr>
        <w:pStyle w:val="ListParagraph"/>
        <w:numPr>
          <w:ilvl w:val="3"/>
          <w:numId w:val="3"/>
        </w:numPr>
        <w:spacing w:after="0" w:line="240" w:lineRule="auto"/>
        <w:contextualSpacing w:val="0"/>
        <w:rPr>
          <w:bCs/>
          <w:color w:val="FF0000"/>
        </w:rPr>
      </w:pPr>
      <w:r w:rsidRPr="00B431AB">
        <w:rPr>
          <w:bCs/>
          <w:color w:val="FF0000"/>
        </w:rPr>
        <w:t>Make sure we give a primer on what a food system is at beginning and weave in through th</w:t>
      </w:r>
      <w:r w:rsidR="00704683" w:rsidRPr="00B431AB">
        <w:rPr>
          <w:bCs/>
          <w:color w:val="FF0000"/>
        </w:rPr>
        <w:t>e entire program.</w:t>
      </w:r>
    </w:p>
    <w:p w14:paraId="19950DE6" w14:textId="0AEF8177" w:rsidR="00B431AB" w:rsidRPr="00B431AB" w:rsidRDefault="00B431AB" w:rsidP="00B431AB">
      <w:pPr>
        <w:pStyle w:val="ListParagraph"/>
        <w:numPr>
          <w:ilvl w:val="2"/>
          <w:numId w:val="3"/>
        </w:numPr>
        <w:spacing w:after="0" w:line="240" w:lineRule="auto"/>
        <w:contextualSpacing w:val="0"/>
        <w:rPr>
          <w:bCs/>
          <w:highlight w:val="yellow"/>
        </w:rPr>
      </w:pPr>
      <w:r w:rsidRPr="00B431AB">
        <w:rPr>
          <w:bCs/>
          <w:highlight w:val="yellow"/>
        </w:rPr>
        <w:t>Diana will continue to work with Coordinating Team to set an agenda for the Forum and will present it to Steering Committee at March meeting for approval.</w:t>
      </w:r>
    </w:p>
    <w:p w14:paraId="17E7C8B7" w14:textId="77777777" w:rsidR="00704683" w:rsidRDefault="00704683" w:rsidP="00704683">
      <w:pPr>
        <w:pStyle w:val="ListParagraph"/>
        <w:spacing w:after="0" w:line="240" w:lineRule="auto"/>
        <w:ind w:left="1440"/>
        <w:contextualSpacing w:val="0"/>
        <w:rPr>
          <w:bCs/>
        </w:rPr>
      </w:pPr>
    </w:p>
    <w:p w14:paraId="5BA9F8A7" w14:textId="32E4D38D" w:rsidR="00EA1DDF" w:rsidRPr="0044156B" w:rsidRDefault="00704683" w:rsidP="00EF0540">
      <w:pPr>
        <w:pStyle w:val="ListParagraph"/>
        <w:numPr>
          <w:ilvl w:val="2"/>
          <w:numId w:val="3"/>
        </w:numPr>
        <w:spacing w:after="0" w:line="240" w:lineRule="auto"/>
        <w:contextualSpacing w:val="0"/>
        <w:rPr>
          <w:bCs/>
        </w:rPr>
      </w:pPr>
      <w:r w:rsidRPr="0044156B">
        <w:rPr>
          <w:bCs/>
        </w:rPr>
        <w:t xml:space="preserve">Entire topic for another Forum? </w:t>
      </w:r>
      <w:r w:rsidR="00EA1DDF" w:rsidRPr="0044156B">
        <w:rPr>
          <w:bCs/>
        </w:rPr>
        <w:t xml:space="preserve">What is a Food System and Why You Should Care, talk about new Food System Committee </w:t>
      </w:r>
      <w:bookmarkStart w:id="0" w:name="_GoBack"/>
      <w:bookmarkEnd w:id="0"/>
    </w:p>
    <w:sectPr w:rsidR="00EA1DDF" w:rsidRPr="0044156B" w:rsidSect="00895C76">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2160C"/>
    <w:multiLevelType w:val="hybridMultilevel"/>
    <w:tmpl w:val="DF92A73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3C3157"/>
    <w:multiLevelType w:val="multilevel"/>
    <w:tmpl w:val="87D45E3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righ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lvl>
  </w:abstractNum>
  <w:abstractNum w:abstractNumId="2" w15:restartNumberingAfterBreak="0">
    <w:nsid w:val="6C0721CA"/>
    <w:multiLevelType w:val="hybridMultilevel"/>
    <w:tmpl w:val="8962E89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DF1FFF"/>
    <w:multiLevelType w:val="hybridMultilevel"/>
    <w:tmpl w:val="0A106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5B130E"/>
    <w:multiLevelType w:val="hybridMultilevel"/>
    <w:tmpl w:val="7B306014"/>
    <w:lvl w:ilvl="0" w:tplc="5E8A4772">
      <w:start w:val="1"/>
      <w:numFmt w:val="bullet"/>
      <w:lvlText w:val=""/>
      <w:lvlJc w:val="left"/>
      <w:pPr>
        <w:ind w:left="720" w:hanging="360"/>
      </w:pPr>
      <w:rPr>
        <w:rFonts w:ascii="Symbol" w:hAnsi="Symbol" w:hint="default"/>
      </w:rPr>
    </w:lvl>
    <w:lvl w:ilvl="1" w:tplc="2E967B8A">
      <w:start w:val="1"/>
      <w:numFmt w:val="bullet"/>
      <w:lvlText w:val="o"/>
      <w:lvlJc w:val="left"/>
      <w:pPr>
        <w:ind w:left="1440" w:hanging="360"/>
      </w:pPr>
      <w:rPr>
        <w:rFonts w:ascii="Courier New" w:hAnsi="Courier New" w:hint="default"/>
      </w:rPr>
    </w:lvl>
    <w:lvl w:ilvl="2" w:tplc="D47292D2">
      <w:start w:val="1"/>
      <w:numFmt w:val="bullet"/>
      <w:lvlText w:val=""/>
      <w:lvlJc w:val="left"/>
      <w:pPr>
        <w:ind w:left="2160" w:hanging="360"/>
      </w:pPr>
      <w:rPr>
        <w:rFonts w:ascii="Wingdings" w:hAnsi="Wingdings" w:hint="default"/>
      </w:rPr>
    </w:lvl>
    <w:lvl w:ilvl="3" w:tplc="28D84394">
      <w:start w:val="1"/>
      <w:numFmt w:val="bullet"/>
      <w:lvlText w:val=""/>
      <w:lvlJc w:val="left"/>
      <w:pPr>
        <w:ind w:left="2880" w:hanging="360"/>
      </w:pPr>
      <w:rPr>
        <w:rFonts w:ascii="Symbol" w:hAnsi="Symbol" w:hint="default"/>
      </w:rPr>
    </w:lvl>
    <w:lvl w:ilvl="4" w:tplc="F51238F4">
      <w:start w:val="1"/>
      <w:numFmt w:val="bullet"/>
      <w:lvlText w:val="o"/>
      <w:lvlJc w:val="left"/>
      <w:pPr>
        <w:ind w:left="3600" w:hanging="360"/>
      </w:pPr>
      <w:rPr>
        <w:rFonts w:ascii="Courier New" w:hAnsi="Courier New" w:hint="default"/>
      </w:rPr>
    </w:lvl>
    <w:lvl w:ilvl="5" w:tplc="64D2574E">
      <w:start w:val="1"/>
      <w:numFmt w:val="bullet"/>
      <w:lvlText w:val=""/>
      <w:lvlJc w:val="left"/>
      <w:pPr>
        <w:ind w:left="4320" w:hanging="360"/>
      </w:pPr>
      <w:rPr>
        <w:rFonts w:ascii="Wingdings" w:hAnsi="Wingdings" w:hint="default"/>
      </w:rPr>
    </w:lvl>
    <w:lvl w:ilvl="6" w:tplc="D00A9C28">
      <w:start w:val="1"/>
      <w:numFmt w:val="bullet"/>
      <w:lvlText w:val=""/>
      <w:lvlJc w:val="left"/>
      <w:pPr>
        <w:ind w:left="5040" w:hanging="360"/>
      </w:pPr>
      <w:rPr>
        <w:rFonts w:ascii="Symbol" w:hAnsi="Symbol" w:hint="default"/>
      </w:rPr>
    </w:lvl>
    <w:lvl w:ilvl="7" w:tplc="14CADAAA">
      <w:start w:val="1"/>
      <w:numFmt w:val="bullet"/>
      <w:lvlText w:val="o"/>
      <w:lvlJc w:val="left"/>
      <w:pPr>
        <w:ind w:left="5760" w:hanging="360"/>
      </w:pPr>
      <w:rPr>
        <w:rFonts w:ascii="Courier New" w:hAnsi="Courier New" w:hint="default"/>
      </w:rPr>
    </w:lvl>
    <w:lvl w:ilvl="8" w:tplc="42447A3A">
      <w:start w:val="1"/>
      <w:numFmt w:val="bullet"/>
      <w:lvlText w:val=""/>
      <w:lvlJc w:val="left"/>
      <w:pPr>
        <w:ind w:left="6480" w:hanging="360"/>
      </w:pPr>
      <w:rPr>
        <w:rFonts w:ascii="Wingdings" w:hAnsi="Wingdings" w:hint="default"/>
      </w:rPr>
    </w:lvl>
  </w:abstractNum>
  <w:abstractNum w:abstractNumId="5" w15:restartNumberingAfterBreak="0">
    <w:nsid w:val="7A1D0F6E"/>
    <w:multiLevelType w:val="hybridMultilevel"/>
    <w:tmpl w:val="56264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176DF7"/>
    <w:multiLevelType w:val="hybridMultilevel"/>
    <w:tmpl w:val="7132E4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1"/>
  </w:num>
  <w:num w:numId="4">
    <w:abstractNumId w:val="3"/>
  </w:num>
  <w:num w:numId="5">
    <w:abstractNumId w:val="5"/>
  </w:num>
  <w:num w:numId="6">
    <w:abstractNumId w:val="2"/>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ztDAyMrU0NTM0MLRU0lEKTi0uzszPAymwrAUA5fZxHiwAAAA="/>
  </w:docVars>
  <w:rsids>
    <w:rsidRoot w:val="00920016"/>
    <w:rsid w:val="00001FA8"/>
    <w:rsid w:val="00005042"/>
    <w:rsid w:val="00005395"/>
    <w:rsid w:val="000177A7"/>
    <w:rsid w:val="00023528"/>
    <w:rsid w:val="0002537B"/>
    <w:rsid w:val="000316DB"/>
    <w:rsid w:val="000326D1"/>
    <w:rsid w:val="00041D22"/>
    <w:rsid w:val="00044F88"/>
    <w:rsid w:val="0005444C"/>
    <w:rsid w:val="000647BD"/>
    <w:rsid w:val="00065F15"/>
    <w:rsid w:val="0007553D"/>
    <w:rsid w:val="00077BE8"/>
    <w:rsid w:val="00084C60"/>
    <w:rsid w:val="000860B6"/>
    <w:rsid w:val="0008712B"/>
    <w:rsid w:val="00091384"/>
    <w:rsid w:val="000A4349"/>
    <w:rsid w:val="000A63A8"/>
    <w:rsid w:val="000B3875"/>
    <w:rsid w:val="000C0F55"/>
    <w:rsid w:val="000C71EA"/>
    <w:rsid w:val="000D59B2"/>
    <w:rsid w:val="000E0EE2"/>
    <w:rsid w:val="000E5AB1"/>
    <w:rsid w:val="000F2117"/>
    <w:rsid w:val="000F3660"/>
    <w:rsid w:val="000F3BAA"/>
    <w:rsid w:val="001011B6"/>
    <w:rsid w:val="001116A2"/>
    <w:rsid w:val="00111780"/>
    <w:rsid w:val="001127E5"/>
    <w:rsid w:val="00125531"/>
    <w:rsid w:val="00126C74"/>
    <w:rsid w:val="00137255"/>
    <w:rsid w:val="00144E6A"/>
    <w:rsid w:val="00150285"/>
    <w:rsid w:val="00165311"/>
    <w:rsid w:val="00165C12"/>
    <w:rsid w:val="00166A24"/>
    <w:rsid w:val="00170B86"/>
    <w:rsid w:val="00172894"/>
    <w:rsid w:val="00174914"/>
    <w:rsid w:val="001901CB"/>
    <w:rsid w:val="00190368"/>
    <w:rsid w:val="00191997"/>
    <w:rsid w:val="00197FB5"/>
    <w:rsid w:val="001A1506"/>
    <w:rsid w:val="001C5DCB"/>
    <w:rsid w:val="001F24A4"/>
    <w:rsid w:val="001F2FD4"/>
    <w:rsid w:val="00201B30"/>
    <w:rsid w:val="00203AD2"/>
    <w:rsid w:val="00213467"/>
    <w:rsid w:val="00221E71"/>
    <w:rsid w:val="00222E57"/>
    <w:rsid w:val="002236BE"/>
    <w:rsid w:val="0022558C"/>
    <w:rsid w:val="00225A02"/>
    <w:rsid w:val="002266BF"/>
    <w:rsid w:val="0022766C"/>
    <w:rsid w:val="002277B5"/>
    <w:rsid w:val="00232AD9"/>
    <w:rsid w:val="0023455E"/>
    <w:rsid w:val="00235050"/>
    <w:rsid w:val="002373C6"/>
    <w:rsid w:val="002403D1"/>
    <w:rsid w:val="00242A87"/>
    <w:rsid w:val="00253C1C"/>
    <w:rsid w:val="002568B3"/>
    <w:rsid w:val="00262D84"/>
    <w:rsid w:val="00264A44"/>
    <w:rsid w:val="00267F69"/>
    <w:rsid w:val="00275A2B"/>
    <w:rsid w:val="00277589"/>
    <w:rsid w:val="00295571"/>
    <w:rsid w:val="00295778"/>
    <w:rsid w:val="002A5B47"/>
    <w:rsid w:val="002A6923"/>
    <w:rsid w:val="002B24A1"/>
    <w:rsid w:val="002B2916"/>
    <w:rsid w:val="002C0EDF"/>
    <w:rsid w:val="002C643A"/>
    <w:rsid w:val="002D1123"/>
    <w:rsid w:val="002E0646"/>
    <w:rsid w:val="002E42F4"/>
    <w:rsid w:val="002E5EC3"/>
    <w:rsid w:val="0032748F"/>
    <w:rsid w:val="00330B4B"/>
    <w:rsid w:val="00336373"/>
    <w:rsid w:val="00343098"/>
    <w:rsid w:val="00346DF7"/>
    <w:rsid w:val="00351237"/>
    <w:rsid w:val="0036360E"/>
    <w:rsid w:val="00370DB6"/>
    <w:rsid w:val="003727B1"/>
    <w:rsid w:val="00375E7C"/>
    <w:rsid w:val="00376C6A"/>
    <w:rsid w:val="00385DF3"/>
    <w:rsid w:val="00394067"/>
    <w:rsid w:val="003A7589"/>
    <w:rsid w:val="003B57BF"/>
    <w:rsid w:val="003B6DFC"/>
    <w:rsid w:val="003B6F3E"/>
    <w:rsid w:val="003C3F8B"/>
    <w:rsid w:val="003D3608"/>
    <w:rsid w:val="003D3E13"/>
    <w:rsid w:val="003D4B25"/>
    <w:rsid w:val="003E037E"/>
    <w:rsid w:val="003E7B35"/>
    <w:rsid w:val="003F1F26"/>
    <w:rsid w:val="00407FEE"/>
    <w:rsid w:val="004217C9"/>
    <w:rsid w:val="004300F7"/>
    <w:rsid w:val="004352A7"/>
    <w:rsid w:val="00440DF8"/>
    <w:rsid w:val="00440FFA"/>
    <w:rsid w:val="0044156B"/>
    <w:rsid w:val="0044650C"/>
    <w:rsid w:val="00452638"/>
    <w:rsid w:val="00466DC5"/>
    <w:rsid w:val="0048224A"/>
    <w:rsid w:val="00484B85"/>
    <w:rsid w:val="00491D1F"/>
    <w:rsid w:val="004A0ECA"/>
    <w:rsid w:val="004B30FA"/>
    <w:rsid w:val="004B3B1E"/>
    <w:rsid w:val="004D0F3A"/>
    <w:rsid w:val="004D2EB4"/>
    <w:rsid w:val="004D311F"/>
    <w:rsid w:val="004D48F6"/>
    <w:rsid w:val="004F0005"/>
    <w:rsid w:val="004F6F09"/>
    <w:rsid w:val="00501A17"/>
    <w:rsid w:val="005023E8"/>
    <w:rsid w:val="00503FF8"/>
    <w:rsid w:val="005122AE"/>
    <w:rsid w:val="0051742A"/>
    <w:rsid w:val="005318A9"/>
    <w:rsid w:val="00533EA6"/>
    <w:rsid w:val="00542755"/>
    <w:rsid w:val="005462F1"/>
    <w:rsid w:val="00546579"/>
    <w:rsid w:val="0055052B"/>
    <w:rsid w:val="00555078"/>
    <w:rsid w:val="0056315D"/>
    <w:rsid w:val="00566B6B"/>
    <w:rsid w:val="00566C87"/>
    <w:rsid w:val="0057008C"/>
    <w:rsid w:val="005712EA"/>
    <w:rsid w:val="00571A36"/>
    <w:rsid w:val="00575DCB"/>
    <w:rsid w:val="005866BD"/>
    <w:rsid w:val="005A0CB1"/>
    <w:rsid w:val="005A2459"/>
    <w:rsid w:val="005A5972"/>
    <w:rsid w:val="005C2D2B"/>
    <w:rsid w:val="005C4502"/>
    <w:rsid w:val="005D6BA9"/>
    <w:rsid w:val="005E3496"/>
    <w:rsid w:val="005F466D"/>
    <w:rsid w:val="005F6148"/>
    <w:rsid w:val="005F6961"/>
    <w:rsid w:val="005F6C0E"/>
    <w:rsid w:val="005F7DE7"/>
    <w:rsid w:val="0064370C"/>
    <w:rsid w:val="00643CD9"/>
    <w:rsid w:val="00653687"/>
    <w:rsid w:val="006575CD"/>
    <w:rsid w:val="0066410B"/>
    <w:rsid w:val="006656A4"/>
    <w:rsid w:val="00670583"/>
    <w:rsid w:val="0067382C"/>
    <w:rsid w:val="00674E82"/>
    <w:rsid w:val="00675AF3"/>
    <w:rsid w:val="006821E1"/>
    <w:rsid w:val="00682ED2"/>
    <w:rsid w:val="006A60A9"/>
    <w:rsid w:val="006A68F1"/>
    <w:rsid w:val="006B38DF"/>
    <w:rsid w:val="006B5732"/>
    <w:rsid w:val="006C5CE9"/>
    <w:rsid w:val="006D1D47"/>
    <w:rsid w:val="006D5EF1"/>
    <w:rsid w:val="006E183D"/>
    <w:rsid w:val="006E4D26"/>
    <w:rsid w:val="00703011"/>
    <w:rsid w:val="00704683"/>
    <w:rsid w:val="00716FB0"/>
    <w:rsid w:val="00717AE5"/>
    <w:rsid w:val="00717E09"/>
    <w:rsid w:val="00725B07"/>
    <w:rsid w:val="00730A60"/>
    <w:rsid w:val="00750AF9"/>
    <w:rsid w:val="007656C6"/>
    <w:rsid w:val="00766CF4"/>
    <w:rsid w:val="0076769C"/>
    <w:rsid w:val="007756FC"/>
    <w:rsid w:val="007C278D"/>
    <w:rsid w:val="007E5FC3"/>
    <w:rsid w:val="008047CA"/>
    <w:rsid w:val="00805223"/>
    <w:rsid w:val="008125A5"/>
    <w:rsid w:val="00816628"/>
    <w:rsid w:val="00821501"/>
    <w:rsid w:val="008275C8"/>
    <w:rsid w:val="00856C80"/>
    <w:rsid w:val="00865547"/>
    <w:rsid w:val="00874A17"/>
    <w:rsid w:val="00880679"/>
    <w:rsid w:val="00880CEC"/>
    <w:rsid w:val="00881A98"/>
    <w:rsid w:val="008838C5"/>
    <w:rsid w:val="00886067"/>
    <w:rsid w:val="00895C76"/>
    <w:rsid w:val="008966A8"/>
    <w:rsid w:val="008A171E"/>
    <w:rsid w:val="008C7926"/>
    <w:rsid w:val="008D639C"/>
    <w:rsid w:val="008E1D81"/>
    <w:rsid w:val="00912889"/>
    <w:rsid w:val="00917AF5"/>
    <w:rsid w:val="00920016"/>
    <w:rsid w:val="009224B4"/>
    <w:rsid w:val="00924345"/>
    <w:rsid w:val="0093114C"/>
    <w:rsid w:val="00954477"/>
    <w:rsid w:val="00960F7D"/>
    <w:rsid w:val="00962A34"/>
    <w:rsid w:val="00965654"/>
    <w:rsid w:val="009769F0"/>
    <w:rsid w:val="00981A31"/>
    <w:rsid w:val="009854BB"/>
    <w:rsid w:val="009900CF"/>
    <w:rsid w:val="00992EFE"/>
    <w:rsid w:val="009A1700"/>
    <w:rsid w:val="009A1EEA"/>
    <w:rsid w:val="009B38E9"/>
    <w:rsid w:val="009C202A"/>
    <w:rsid w:val="009C25B1"/>
    <w:rsid w:val="009C3112"/>
    <w:rsid w:val="009C33CC"/>
    <w:rsid w:val="009C5216"/>
    <w:rsid w:val="009D7968"/>
    <w:rsid w:val="009E0701"/>
    <w:rsid w:val="009E73FF"/>
    <w:rsid w:val="00A00852"/>
    <w:rsid w:val="00A017BB"/>
    <w:rsid w:val="00A053D1"/>
    <w:rsid w:val="00A0776B"/>
    <w:rsid w:val="00A07B8A"/>
    <w:rsid w:val="00A23FB5"/>
    <w:rsid w:val="00A258BA"/>
    <w:rsid w:val="00A25E80"/>
    <w:rsid w:val="00A41132"/>
    <w:rsid w:val="00A44BAA"/>
    <w:rsid w:val="00A52896"/>
    <w:rsid w:val="00A537DC"/>
    <w:rsid w:val="00A54BFB"/>
    <w:rsid w:val="00A55F5C"/>
    <w:rsid w:val="00A708F6"/>
    <w:rsid w:val="00A804A1"/>
    <w:rsid w:val="00A81B67"/>
    <w:rsid w:val="00A83C24"/>
    <w:rsid w:val="00A90669"/>
    <w:rsid w:val="00AA6FC9"/>
    <w:rsid w:val="00AB2B30"/>
    <w:rsid w:val="00AB30DA"/>
    <w:rsid w:val="00AB34A0"/>
    <w:rsid w:val="00AB39BA"/>
    <w:rsid w:val="00AB3C1E"/>
    <w:rsid w:val="00AC17B7"/>
    <w:rsid w:val="00AC5D4F"/>
    <w:rsid w:val="00AC5E0A"/>
    <w:rsid w:val="00AD4E7A"/>
    <w:rsid w:val="00AD62F7"/>
    <w:rsid w:val="00AE06B3"/>
    <w:rsid w:val="00AE4A25"/>
    <w:rsid w:val="00AF2AA1"/>
    <w:rsid w:val="00AF4377"/>
    <w:rsid w:val="00B01D61"/>
    <w:rsid w:val="00B05C57"/>
    <w:rsid w:val="00B0711E"/>
    <w:rsid w:val="00B3260C"/>
    <w:rsid w:val="00B36812"/>
    <w:rsid w:val="00B431AB"/>
    <w:rsid w:val="00B81CC5"/>
    <w:rsid w:val="00B85D26"/>
    <w:rsid w:val="00B86C32"/>
    <w:rsid w:val="00B86F13"/>
    <w:rsid w:val="00B946D9"/>
    <w:rsid w:val="00B962FC"/>
    <w:rsid w:val="00BA11C8"/>
    <w:rsid w:val="00BB2CCF"/>
    <w:rsid w:val="00BB5AB3"/>
    <w:rsid w:val="00BD20C0"/>
    <w:rsid w:val="00BE4768"/>
    <w:rsid w:val="00BE7773"/>
    <w:rsid w:val="00C01B56"/>
    <w:rsid w:val="00C0417B"/>
    <w:rsid w:val="00C14757"/>
    <w:rsid w:val="00C15EAE"/>
    <w:rsid w:val="00C16932"/>
    <w:rsid w:val="00C30CCF"/>
    <w:rsid w:val="00C31433"/>
    <w:rsid w:val="00C43C8D"/>
    <w:rsid w:val="00C7447F"/>
    <w:rsid w:val="00C74D2F"/>
    <w:rsid w:val="00C86019"/>
    <w:rsid w:val="00C95EB8"/>
    <w:rsid w:val="00C96C24"/>
    <w:rsid w:val="00C96C93"/>
    <w:rsid w:val="00C97121"/>
    <w:rsid w:val="00CA16BA"/>
    <w:rsid w:val="00CA7F92"/>
    <w:rsid w:val="00CB7467"/>
    <w:rsid w:val="00CC4F56"/>
    <w:rsid w:val="00CC68E8"/>
    <w:rsid w:val="00CD3CE1"/>
    <w:rsid w:val="00CD429C"/>
    <w:rsid w:val="00CD68E0"/>
    <w:rsid w:val="00CE012E"/>
    <w:rsid w:val="00CE1AFF"/>
    <w:rsid w:val="00CE3CCC"/>
    <w:rsid w:val="00CF1853"/>
    <w:rsid w:val="00D145DF"/>
    <w:rsid w:val="00D20A93"/>
    <w:rsid w:val="00D24EEA"/>
    <w:rsid w:val="00D25778"/>
    <w:rsid w:val="00D306C8"/>
    <w:rsid w:val="00D353F7"/>
    <w:rsid w:val="00D52CEA"/>
    <w:rsid w:val="00D5712D"/>
    <w:rsid w:val="00D6238C"/>
    <w:rsid w:val="00D65C01"/>
    <w:rsid w:val="00D81329"/>
    <w:rsid w:val="00D8142D"/>
    <w:rsid w:val="00D931A7"/>
    <w:rsid w:val="00D95016"/>
    <w:rsid w:val="00DA4CCA"/>
    <w:rsid w:val="00DA7819"/>
    <w:rsid w:val="00DC15B0"/>
    <w:rsid w:val="00DD48E4"/>
    <w:rsid w:val="00DD5234"/>
    <w:rsid w:val="00DD5C0A"/>
    <w:rsid w:val="00DF34E5"/>
    <w:rsid w:val="00DF3895"/>
    <w:rsid w:val="00E10C36"/>
    <w:rsid w:val="00E210BD"/>
    <w:rsid w:val="00E25F70"/>
    <w:rsid w:val="00E4035F"/>
    <w:rsid w:val="00E427A2"/>
    <w:rsid w:val="00E42C62"/>
    <w:rsid w:val="00E4595D"/>
    <w:rsid w:val="00E5620C"/>
    <w:rsid w:val="00E56855"/>
    <w:rsid w:val="00E57C0C"/>
    <w:rsid w:val="00E73D40"/>
    <w:rsid w:val="00E85149"/>
    <w:rsid w:val="00E87E8A"/>
    <w:rsid w:val="00E920AE"/>
    <w:rsid w:val="00E93619"/>
    <w:rsid w:val="00EA171E"/>
    <w:rsid w:val="00EA1DDF"/>
    <w:rsid w:val="00EA2283"/>
    <w:rsid w:val="00EA3E25"/>
    <w:rsid w:val="00EB32B7"/>
    <w:rsid w:val="00EB7A17"/>
    <w:rsid w:val="00EC5066"/>
    <w:rsid w:val="00EC506E"/>
    <w:rsid w:val="00EC6938"/>
    <w:rsid w:val="00EC7A3E"/>
    <w:rsid w:val="00ED6BE2"/>
    <w:rsid w:val="00EE0F6B"/>
    <w:rsid w:val="00EE26B9"/>
    <w:rsid w:val="00F02C45"/>
    <w:rsid w:val="00F1111A"/>
    <w:rsid w:val="00F238E3"/>
    <w:rsid w:val="00F2736C"/>
    <w:rsid w:val="00F27959"/>
    <w:rsid w:val="00F37FDF"/>
    <w:rsid w:val="00F47308"/>
    <w:rsid w:val="00F50359"/>
    <w:rsid w:val="00F50C58"/>
    <w:rsid w:val="00F514B8"/>
    <w:rsid w:val="00F5738C"/>
    <w:rsid w:val="00F62A4A"/>
    <w:rsid w:val="00F75546"/>
    <w:rsid w:val="00F86653"/>
    <w:rsid w:val="00F86D50"/>
    <w:rsid w:val="00FA1308"/>
    <w:rsid w:val="00FC271A"/>
    <w:rsid w:val="00FC2D21"/>
    <w:rsid w:val="00FD2BAC"/>
    <w:rsid w:val="00FF1C59"/>
    <w:rsid w:val="00FF68D4"/>
    <w:rsid w:val="123675AC"/>
    <w:rsid w:val="35D4C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9FA53"/>
  <w15:docId w15:val="{340F4948-6C2B-4A04-BA41-A96D70400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heading 1"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69C"/>
  </w:style>
  <w:style w:type="paragraph" w:styleId="Heading1">
    <w:name w:val="heading 1"/>
    <w:basedOn w:val="Normal"/>
    <w:next w:val="Normal"/>
    <w:link w:val="Heading1Char"/>
    <w:uiPriority w:val="9"/>
    <w:qFormat/>
    <w:rsid w:val="000E5AB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E5A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69C"/>
    <w:pPr>
      <w:ind w:left="720"/>
      <w:contextualSpacing/>
    </w:pPr>
  </w:style>
  <w:style w:type="table" w:styleId="TableGrid">
    <w:name w:val="Table Grid"/>
    <w:basedOn w:val="TableNormal"/>
    <w:uiPriority w:val="59"/>
    <w:rsid w:val="00D14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E5AB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E5AB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75DCB"/>
    <w:rPr>
      <w:color w:val="0000FF" w:themeColor="hyperlink"/>
      <w:u w:val="single"/>
    </w:rPr>
  </w:style>
  <w:style w:type="character" w:styleId="Strong">
    <w:name w:val="Strong"/>
    <w:basedOn w:val="DefaultParagraphFont"/>
    <w:uiPriority w:val="22"/>
    <w:qFormat/>
    <w:rsid w:val="00232AD9"/>
    <w:rPr>
      <w:b/>
      <w:bCs/>
    </w:rPr>
  </w:style>
  <w:style w:type="character" w:styleId="Emphasis">
    <w:name w:val="Emphasis"/>
    <w:basedOn w:val="DefaultParagraphFont"/>
    <w:uiPriority w:val="20"/>
    <w:qFormat/>
    <w:rsid w:val="00D931A7"/>
    <w:rPr>
      <w:i/>
      <w:iCs/>
    </w:rPr>
  </w:style>
  <w:style w:type="character" w:customStyle="1" w:styleId="apple-converted-space">
    <w:name w:val="apple-converted-space"/>
    <w:basedOn w:val="DefaultParagraphFont"/>
    <w:rsid w:val="006E1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5732">
      <w:bodyDiv w:val="1"/>
      <w:marLeft w:val="0"/>
      <w:marRight w:val="0"/>
      <w:marTop w:val="0"/>
      <w:marBottom w:val="0"/>
      <w:divBdr>
        <w:top w:val="none" w:sz="0" w:space="0" w:color="auto"/>
        <w:left w:val="none" w:sz="0" w:space="0" w:color="auto"/>
        <w:bottom w:val="none" w:sz="0" w:space="0" w:color="auto"/>
        <w:right w:val="none" w:sz="0" w:space="0" w:color="auto"/>
      </w:divBdr>
    </w:div>
    <w:div w:id="594094219">
      <w:bodyDiv w:val="1"/>
      <w:marLeft w:val="0"/>
      <w:marRight w:val="0"/>
      <w:marTop w:val="0"/>
      <w:marBottom w:val="0"/>
      <w:divBdr>
        <w:top w:val="none" w:sz="0" w:space="0" w:color="auto"/>
        <w:left w:val="none" w:sz="0" w:space="0" w:color="auto"/>
        <w:bottom w:val="none" w:sz="0" w:space="0" w:color="auto"/>
        <w:right w:val="none" w:sz="0" w:space="0" w:color="auto"/>
      </w:divBdr>
    </w:div>
    <w:div w:id="744030635">
      <w:bodyDiv w:val="1"/>
      <w:marLeft w:val="0"/>
      <w:marRight w:val="0"/>
      <w:marTop w:val="0"/>
      <w:marBottom w:val="0"/>
      <w:divBdr>
        <w:top w:val="none" w:sz="0" w:space="0" w:color="auto"/>
        <w:left w:val="none" w:sz="0" w:space="0" w:color="auto"/>
        <w:bottom w:val="none" w:sz="0" w:space="0" w:color="auto"/>
        <w:right w:val="none" w:sz="0" w:space="0" w:color="auto"/>
      </w:divBdr>
    </w:div>
    <w:div w:id="1550678496">
      <w:bodyDiv w:val="1"/>
      <w:marLeft w:val="0"/>
      <w:marRight w:val="0"/>
      <w:marTop w:val="0"/>
      <w:marBottom w:val="0"/>
      <w:divBdr>
        <w:top w:val="none" w:sz="0" w:space="0" w:color="auto"/>
        <w:left w:val="none" w:sz="0" w:space="0" w:color="auto"/>
        <w:bottom w:val="none" w:sz="0" w:space="0" w:color="auto"/>
        <w:right w:val="none" w:sz="0" w:space="0" w:color="auto"/>
      </w:divBdr>
    </w:div>
    <w:div w:id="203321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35434-4740-47FC-8F0A-72D415087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1322</TotalTime>
  <Pages>1</Pages>
  <Words>1689</Words>
  <Characters>9630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dc:creator>
  <cp:lastModifiedBy>Diana Meeks</cp:lastModifiedBy>
  <cp:revision>11</cp:revision>
  <dcterms:created xsi:type="dcterms:W3CDTF">2019-02-05T21:06:00Z</dcterms:created>
  <dcterms:modified xsi:type="dcterms:W3CDTF">2019-02-06T19:15:00Z</dcterms:modified>
</cp:coreProperties>
</file>